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4F46216" w14:textId="77777777" w:rsidR="006A41A3" w:rsidRDefault="006A41A3" w:rsidP="006A41A3">
      <w:pPr>
        <w:rPr>
          <w:rFonts w:cs="Helvetica"/>
          <w:lang w:val="en-GB"/>
        </w:rPr>
      </w:pPr>
      <w:r>
        <w:rPr>
          <w:sz w:val="28"/>
          <w:szCs w:val="28"/>
        </w:rPr>
        <w:t>ASBESTOS VICTIMS DEMAND ACTION FROM GOVERNMENT. </w:t>
      </w:r>
    </w:p>
    <w:p w14:paraId="6E63BA6F" w14:textId="77777777" w:rsidR="006A41A3" w:rsidRDefault="006A41A3" w:rsidP="006A41A3">
      <w:pPr>
        <w:rPr>
          <w:rFonts w:cs="Helvetica"/>
        </w:rPr>
      </w:pPr>
      <w:r>
        <w:rPr>
          <w:sz w:val="28"/>
          <w:szCs w:val="28"/>
        </w:rPr>
        <w:t> </w:t>
      </w:r>
    </w:p>
    <w:p w14:paraId="02F4295E" w14:textId="5CAA1F4B" w:rsidR="006A41A3" w:rsidRDefault="006A41A3" w:rsidP="006A41A3">
      <w:pPr>
        <w:rPr>
          <w:rFonts w:cs="Helvetica"/>
        </w:rPr>
      </w:pPr>
      <w:r>
        <w:rPr>
          <w:sz w:val="28"/>
          <w:szCs w:val="28"/>
        </w:rPr>
        <w:t xml:space="preserve">Patients and their families will be gathering to commemorate Action Mesothelioma Day on Friday July 4, 2025 at St. Nicholas Parish Church, Liverpool for a dove release to </w:t>
      </w:r>
      <w:r w:rsidR="000A0F82">
        <w:rPr>
          <w:sz w:val="28"/>
          <w:szCs w:val="28"/>
        </w:rPr>
        <w:t>remember all</w:t>
      </w:r>
      <w:r>
        <w:rPr>
          <w:sz w:val="28"/>
          <w:szCs w:val="28"/>
        </w:rPr>
        <w:t xml:space="preserve"> those who have died of mesothelioma, a cancer of the lining of the lung caused by asbestos.</w:t>
      </w:r>
    </w:p>
    <w:p w14:paraId="6BE3A422" w14:textId="77777777" w:rsidR="006A41A3" w:rsidRDefault="006A41A3" w:rsidP="006A41A3">
      <w:pPr>
        <w:rPr>
          <w:rFonts w:cs="Helvetica"/>
        </w:rPr>
      </w:pPr>
      <w:r>
        <w:rPr>
          <w:sz w:val="28"/>
          <w:szCs w:val="28"/>
        </w:rPr>
        <w:t> </w:t>
      </w:r>
    </w:p>
    <w:p w14:paraId="171C93E8" w14:textId="77777777" w:rsidR="006A41A3" w:rsidRDefault="006A41A3" w:rsidP="006A41A3">
      <w:pPr>
        <w:rPr>
          <w:rFonts w:cs="Helvetica"/>
        </w:rPr>
      </w:pPr>
      <w:r>
        <w:rPr>
          <w:sz w:val="28"/>
          <w:szCs w:val="28"/>
        </w:rPr>
        <w:t xml:space="preserve">Action Mesothelioma Day (AMD) is held in all the major cities in the UK to raise awareness of the disease which, together with the other conditions of asbestosis, asbestos related lung cancer and asbestos related pleural thickening causes over 7,000+ deaths per year in the UK and approximately 240,000 deaths globally.  The event is being </w:t>
      </w:r>
      <w:proofErr w:type="spellStart"/>
      <w:r>
        <w:rPr>
          <w:sz w:val="28"/>
          <w:szCs w:val="28"/>
        </w:rPr>
        <w:t>organised</w:t>
      </w:r>
      <w:proofErr w:type="spellEnd"/>
      <w:r>
        <w:rPr>
          <w:sz w:val="28"/>
          <w:szCs w:val="28"/>
        </w:rPr>
        <w:t xml:space="preserve"> by the Merseyside Asbestos Victims Support Group with all proceeds going to research into finding better treatment and a cure for these insidious diseases. </w:t>
      </w:r>
      <w:r>
        <w:rPr>
          <w:rStyle w:val="apple-converted-space"/>
          <w:sz w:val="28"/>
          <w:szCs w:val="28"/>
        </w:rPr>
        <w:t> </w:t>
      </w:r>
    </w:p>
    <w:p w14:paraId="3E62F6E2" w14:textId="77777777" w:rsidR="006A41A3" w:rsidRDefault="006A41A3" w:rsidP="006A41A3">
      <w:pPr>
        <w:rPr>
          <w:rFonts w:cs="Helvetica"/>
        </w:rPr>
      </w:pPr>
      <w:r>
        <w:rPr>
          <w:sz w:val="28"/>
          <w:szCs w:val="28"/>
        </w:rPr>
        <w:t> </w:t>
      </w:r>
    </w:p>
    <w:p w14:paraId="75A62081" w14:textId="77777777" w:rsidR="006A41A3" w:rsidRDefault="006A41A3" w:rsidP="006A41A3">
      <w:pPr>
        <w:rPr>
          <w:rFonts w:cs="Helvetica"/>
        </w:rPr>
      </w:pPr>
      <w:r>
        <w:rPr>
          <w:sz w:val="28"/>
          <w:szCs w:val="28"/>
        </w:rPr>
        <w:t>Professor Judy Coulson from the University of Liverpool carrying out research into mesothelioma said:</w:t>
      </w:r>
    </w:p>
    <w:p w14:paraId="0139DDFE" w14:textId="77777777" w:rsidR="006A41A3" w:rsidRDefault="006A41A3" w:rsidP="006A41A3">
      <w:pPr>
        <w:rPr>
          <w:rFonts w:cs="Helvetica"/>
        </w:rPr>
      </w:pPr>
      <w:r>
        <w:rPr>
          <w:sz w:val="28"/>
          <w:szCs w:val="28"/>
        </w:rPr>
        <w:t> “Action Mesothelioma Day is an important annual event to raise awareness of this devastating disease.  I am delighted to be invited to talk this year about research into better understanding the disease to develop new treatments or target existing treatment more effectively.”</w:t>
      </w:r>
    </w:p>
    <w:p w14:paraId="240606C2" w14:textId="77777777" w:rsidR="006A41A3" w:rsidRDefault="006A41A3" w:rsidP="006A41A3">
      <w:pPr>
        <w:rPr>
          <w:rFonts w:cs="Helvetica"/>
        </w:rPr>
      </w:pPr>
      <w:r>
        <w:rPr>
          <w:sz w:val="28"/>
          <w:szCs w:val="28"/>
        </w:rPr>
        <w:t> </w:t>
      </w:r>
    </w:p>
    <w:p w14:paraId="163DFDC6" w14:textId="77777777" w:rsidR="006A41A3" w:rsidRDefault="006A41A3" w:rsidP="006A41A3">
      <w:pPr>
        <w:rPr>
          <w:rFonts w:cs="Helvetica"/>
        </w:rPr>
      </w:pPr>
      <w:r>
        <w:rPr>
          <w:sz w:val="28"/>
          <w:szCs w:val="28"/>
        </w:rPr>
        <w:t> Mr. Julius Asante-Siaw, Surgeon from the Liverpool heart and Chest Hospital said</w:t>
      </w:r>
    </w:p>
    <w:p w14:paraId="633D43DF" w14:textId="77777777" w:rsidR="006A41A3" w:rsidRDefault="006A41A3" w:rsidP="006A41A3">
      <w:pPr>
        <w:rPr>
          <w:rFonts w:cs="Helvetica"/>
        </w:rPr>
      </w:pPr>
      <w:r>
        <w:rPr>
          <w:sz w:val="28"/>
          <w:szCs w:val="28"/>
        </w:rPr>
        <w:t> “As a surgeon, I witness firsthand the profound impact mesothelioma has on patients and their families. Action Mesothelioma Day serves as a vital opportunity to emphasize the role of surgery in early detection, advancing treatment, and offering support to all those affected.”</w:t>
      </w:r>
    </w:p>
    <w:p w14:paraId="4061A747" w14:textId="77777777" w:rsidR="006A41A3" w:rsidRDefault="006A41A3" w:rsidP="006A41A3">
      <w:pPr>
        <w:rPr>
          <w:rFonts w:cs="Helvetica"/>
        </w:rPr>
      </w:pPr>
      <w:r>
        <w:rPr>
          <w:sz w:val="28"/>
          <w:szCs w:val="28"/>
        </w:rPr>
        <w:t> </w:t>
      </w:r>
    </w:p>
    <w:p w14:paraId="7D5B281B" w14:textId="77777777" w:rsidR="006A41A3" w:rsidRDefault="006A41A3" w:rsidP="006A41A3">
      <w:pPr>
        <w:rPr>
          <w:rFonts w:cs="Helvetica"/>
        </w:rPr>
      </w:pPr>
      <w:r>
        <w:rPr>
          <w:sz w:val="28"/>
          <w:szCs w:val="28"/>
        </w:rPr>
        <w:t> Professor Coulson and Mr. Asante-Siaw will be speaking at the meeting being held after the Dove Release.</w:t>
      </w:r>
    </w:p>
    <w:p w14:paraId="2D1E816E" w14:textId="77777777" w:rsidR="006A41A3" w:rsidRDefault="006A41A3" w:rsidP="006A41A3">
      <w:pPr>
        <w:rPr>
          <w:rFonts w:cs="Helvetica"/>
        </w:rPr>
      </w:pPr>
      <w:r>
        <w:rPr>
          <w:sz w:val="28"/>
          <w:szCs w:val="28"/>
        </w:rPr>
        <w:t> </w:t>
      </w:r>
    </w:p>
    <w:p w14:paraId="065828EA" w14:textId="77777777" w:rsidR="006A41A3" w:rsidRDefault="006A41A3" w:rsidP="006A41A3">
      <w:pPr>
        <w:rPr>
          <w:rFonts w:cs="Helvetica"/>
        </w:rPr>
      </w:pPr>
      <w:r>
        <w:rPr>
          <w:sz w:val="28"/>
          <w:szCs w:val="28"/>
        </w:rPr>
        <w:t xml:space="preserve">John Flanagan, Manager at Merseyside Asbestos Victims Support Group said “We will be calling on the government for more research funding into mesothelioma, we are presently supporting Professor Coulson and  Dr. Sarah Barnett in a collaborative project using a new Hen’s egg model to test potential </w:t>
      </w:r>
      <w:proofErr w:type="spellStart"/>
      <w:r>
        <w:rPr>
          <w:sz w:val="28"/>
          <w:szCs w:val="28"/>
        </w:rPr>
        <w:t>personalised</w:t>
      </w:r>
      <w:proofErr w:type="spellEnd"/>
      <w:r>
        <w:rPr>
          <w:sz w:val="28"/>
          <w:szCs w:val="28"/>
        </w:rPr>
        <w:t xml:space="preserve"> therapies for mesothelioma”. </w:t>
      </w:r>
    </w:p>
    <w:p w14:paraId="7F264536" w14:textId="77777777" w:rsidR="006A41A3" w:rsidRDefault="006A41A3" w:rsidP="006A41A3">
      <w:pPr>
        <w:rPr>
          <w:rFonts w:cs="Helvetica"/>
        </w:rPr>
      </w:pPr>
      <w:r>
        <w:rPr>
          <w:b/>
          <w:bCs/>
          <w:sz w:val="28"/>
          <w:szCs w:val="28"/>
        </w:rPr>
        <w:t>The Civic Dignitaries attending the event will be</w:t>
      </w:r>
    </w:p>
    <w:p w14:paraId="7A3A2F43" w14:textId="77777777" w:rsidR="006A41A3" w:rsidRDefault="006A41A3" w:rsidP="006A41A3">
      <w:pPr>
        <w:rPr>
          <w:rFonts w:cs="Helvetica"/>
        </w:rPr>
      </w:pPr>
      <w:r>
        <w:rPr>
          <w:b/>
          <w:bCs/>
          <w:sz w:val="28"/>
          <w:szCs w:val="28"/>
        </w:rPr>
        <w:t> </w:t>
      </w:r>
      <w:r>
        <w:rPr>
          <w:sz w:val="28"/>
          <w:szCs w:val="28"/>
        </w:rPr>
        <w:t>The Deputy Lord Mayor of Liverpool, Councillor William Shortall.</w:t>
      </w:r>
    </w:p>
    <w:p w14:paraId="253406EA" w14:textId="77777777" w:rsidR="006A41A3" w:rsidRDefault="006A41A3" w:rsidP="006A41A3">
      <w:pPr>
        <w:rPr>
          <w:rFonts w:cs="Helvetica"/>
        </w:rPr>
      </w:pPr>
      <w:r>
        <w:rPr>
          <w:sz w:val="28"/>
          <w:szCs w:val="28"/>
        </w:rPr>
        <w:lastRenderedPageBreak/>
        <w:t>The Mayor of Wirral, Councillor Brian Kenny.</w:t>
      </w:r>
    </w:p>
    <w:p w14:paraId="57FA164C" w14:textId="77777777" w:rsidR="006A41A3" w:rsidRDefault="006A41A3" w:rsidP="006A41A3">
      <w:pPr>
        <w:rPr>
          <w:rFonts w:cs="Helvetica"/>
        </w:rPr>
      </w:pPr>
      <w:r>
        <w:rPr>
          <w:sz w:val="28"/>
          <w:szCs w:val="28"/>
        </w:rPr>
        <w:t xml:space="preserve">The Mayor of </w:t>
      </w:r>
      <w:proofErr w:type="spellStart"/>
      <w:r>
        <w:rPr>
          <w:sz w:val="28"/>
          <w:szCs w:val="28"/>
        </w:rPr>
        <w:t>Knowsley</w:t>
      </w:r>
      <w:proofErr w:type="spellEnd"/>
      <w:r>
        <w:rPr>
          <w:sz w:val="28"/>
          <w:szCs w:val="28"/>
        </w:rPr>
        <w:t>, Councillor Ken McGlashan.</w:t>
      </w:r>
    </w:p>
    <w:p w14:paraId="303652E7" w14:textId="77777777" w:rsidR="006A41A3" w:rsidRDefault="006A41A3" w:rsidP="006A41A3">
      <w:pPr>
        <w:rPr>
          <w:rFonts w:cs="Helvetica"/>
        </w:rPr>
      </w:pPr>
      <w:r>
        <w:t> END</w:t>
      </w:r>
      <w:r>
        <w:rPr>
          <w:rStyle w:val="apple-converted-space"/>
        </w:rPr>
        <w:t> </w:t>
      </w:r>
    </w:p>
    <w:p w14:paraId="2F1733F9" w14:textId="77777777" w:rsidR="006A41A3" w:rsidRDefault="006A41A3" w:rsidP="006A41A3">
      <w:pPr>
        <w:rPr>
          <w:rFonts w:cs="Helvetica"/>
        </w:rPr>
      </w:pPr>
      <w:r>
        <w:t> </w:t>
      </w:r>
      <w:r>
        <w:rPr>
          <w:rStyle w:val="apple-converted-space"/>
        </w:rPr>
        <w:t> </w:t>
      </w:r>
    </w:p>
    <w:p w14:paraId="283198F2" w14:textId="77777777" w:rsidR="006A41A3" w:rsidRDefault="006A41A3" w:rsidP="006A41A3">
      <w:pPr>
        <w:rPr>
          <w:rFonts w:cs="Helvetica"/>
        </w:rPr>
      </w:pPr>
      <w:r>
        <w:t>EDITORS NOTES</w:t>
      </w:r>
    </w:p>
    <w:p w14:paraId="11C54C51" w14:textId="77777777" w:rsidR="006A41A3" w:rsidRDefault="006A41A3" w:rsidP="006A41A3">
      <w:pPr>
        <w:spacing w:line="480" w:lineRule="atLeast"/>
        <w:rPr>
          <w:rFonts w:cs="Helvetica"/>
        </w:rPr>
      </w:pPr>
      <w:r>
        <w:rPr>
          <w:rFonts w:cs="Helvetica"/>
        </w:rPr>
        <w:t> </w:t>
      </w:r>
    </w:p>
    <w:p w14:paraId="590D6F14" w14:textId="77777777" w:rsidR="006A41A3" w:rsidRDefault="006A41A3" w:rsidP="006A41A3">
      <w:pPr>
        <w:rPr>
          <w:rFonts w:cs="Helvetica"/>
        </w:rPr>
      </w:pPr>
      <w:r>
        <w:rPr>
          <w:rFonts w:cs="Helvetica"/>
        </w:rPr>
        <w:t> </w:t>
      </w:r>
      <w:r>
        <w:rPr>
          <w:rStyle w:val="apple-converted-space"/>
          <w:rFonts w:cs="Helvetica"/>
        </w:rPr>
        <w:t> </w:t>
      </w:r>
    </w:p>
    <w:p w14:paraId="736B402F" w14:textId="77777777" w:rsidR="006A41A3" w:rsidRPr="000A0F82" w:rsidRDefault="006A41A3" w:rsidP="006A41A3">
      <w:pPr>
        <w:rPr>
          <w:rFonts w:cs="Helvetica"/>
          <w:sz w:val="24"/>
          <w:szCs w:val="24"/>
        </w:rPr>
      </w:pPr>
      <w:r w:rsidRPr="000A0F82">
        <w:rPr>
          <w:rFonts w:cs="Helvetica"/>
          <w:sz w:val="24"/>
          <w:szCs w:val="24"/>
        </w:rPr>
        <w:t>Contact John Flanagan on 0151 236 1895 to arrange interviews with speakers, patients and family members on the day.</w:t>
      </w:r>
    </w:p>
    <w:p w14:paraId="748A36D1" w14:textId="77777777" w:rsidR="006A41A3" w:rsidRPr="000A0F82" w:rsidRDefault="006A41A3" w:rsidP="006A41A3">
      <w:pPr>
        <w:rPr>
          <w:rFonts w:cs="Helvetica"/>
          <w:sz w:val="24"/>
          <w:szCs w:val="24"/>
        </w:rPr>
      </w:pPr>
      <w:r w:rsidRPr="000A0F82">
        <w:rPr>
          <w:rFonts w:cs="Helvetica"/>
          <w:sz w:val="24"/>
          <w:szCs w:val="24"/>
        </w:rPr>
        <w:t>Interview available with speakers and victims on the day.</w:t>
      </w:r>
    </w:p>
    <w:p w14:paraId="7565F7EB" w14:textId="77777777" w:rsidR="006A41A3" w:rsidRPr="000A0F82" w:rsidRDefault="006A41A3" w:rsidP="006A41A3">
      <w:pPr>
        <w:rPr>
          <w:rFonts w:cs="Helvetica"/>
          <w:sz w:val="24"/>
          <w:szCs w:val="24"/>
        </w:rPr>
      </w:pPr>
      <w:r w:rsidRPr="000A0F82">
        <w:rPr>
          <w:rFonts w:cs="Helvetica"/>
          <w:sz w:val="24"/>
          <w:szCs w:val="24"/>
        </w:rPr>
        <w:t> </w:t>
      </w:r>
    </w:p>
    <w:p w14:paraId="63E4E649" w14:textId="77777777" w:rsidR="006A41A3" w:rsidRPr="000A0F82" w:rsidRDefault="006A41A3" w:rsidP="006A41A3">
      <w:pPr>
        <w:rPr>
          <w:rFonts w:cs="Helvetica"/>
          <w:sz w:val="24"/>
          <w:szCs w:val="24"/>
        </w:rPr>
      </w:pPr>
      <w:r w:rsidRPr="000A0F82">
        <w:rPr>
          <w:rFonts w:cs="Helvetica"/>
          <w:sz w:val="24"/>
          <w:szCs w:val="24"/>
        </w:rPr>
        <w:t>The British Asbestos Newsletter, a mine of information and the first go to website on asbestos.</w:t>
      </w:r>
    </w:p>
    <w:p w14:paraId="5F63585B" w14:textId="77777777" w:rsidR="006A41A3" w:rsidRPr="000A0F82" w:rsidRDefault="006A41A3" w:rsidP="006A41A3">
      <w:pPr>
        <w:rPr>
          <w:rFonts w:cs="Helvetica"/>
          <w:sz w:val="24"/>
          <w:szCs w:val="24"/>
        </w:rPr>
      </w:pPr>
      <w:hyperlink r:id="rId11" w:history="1">
        <w:r w:rsidRPr="000A0F82">
          <w:rPr>
            <w:rStyle w:val="Hyperlink"/>
            <w:rFonts w:cs="Helvetica"/>
            <w:color w:val="467886"/>
            <w:sz w:val="24"/>
            <w:szCs w:val="24"/>
          </w:rPr>
          <w:t>http://www.britishasbestosnewsletter.org/</w:t>
        </w:r>
      </w:hyperlink>
      <w:r w:rsidRPr="000A0F82">
        <w:rPr>
          <w:rStyle w:val="apple-converted-space"/>
          <w:rFonts w:cs="Helvetica"/>
          <w:sz w:val="24"/>
          <w:szCs w:val="24"/>
        </w:rPr>
        <w:t> </w:t>
      </w:r>
      <w:r w:rsidRPr="000A0F82">
        <w:rPr>
          <w:rFonts w:cs="Helvetica"/>
          <w:sz w:val="24"/>
          <w:szCs w:val="24"/>
        </w:rPr>
        <w:t>The website archive was updated until 2019</w:t>
      </w:r>
    </w:p>
    <w:p w14:paraId="01419319" w14:textId="77777777" w:rsidR="006A41A3" w:rsidRPr="000A0F82" w:rsidRDefault="006A41A3" w:rsidP="006A41A3">
      <w:pPr>
        <w:rPr>
          <w:rFonts w:cs="Helvetica"/>
          <w:sz w:val="24"/>
          <w:szCs w:val="24"/>
        </w:rPr>
      </w:pPr>
      <w:r w:rsidRPr="000A0F82">
        <w:rPr>
          <w:rFonts w:cs="Helvetica"/>
          <w:sz w:val="24"/>
          <w:szCs w:val="24"/>
        </w:rPr>
        <w:t> </w:t>
      </w:r>
      <w:r w:rsidRPr="000A0F82">
        <w:rPr>
          <w:rStyle w:val="apple-converted-space"/>
          <w:rFonts w:cs="Helvetica"/>
          <w:sz w:val="24"/>
          <w:szCs w:val="24"/>
        </w:rPr>
        <w:t> </w:t>
      </w:r>
    </w:p>
    <w:p w14:paraId="4BB4D91C" w14:textId="77777777" w:rsidR="006A41A3" w:rsidRPr="000A0F82" w:rsidRDefault="006A41A3" w:rsidP="006A41A3">
      <w:pPr>
        <w:shd w:val="clear" w:color="auto" w:fill="FFFFFF"/>
        <w:spacing w:after="45"/>
        <w:rPr>
          <w:rFonts w:eastAsiaTheme="minorHAnsi" w:cs="Helvetica"/>
          <w:sz w:val="24"/>
          <w:szCs w:val="24"/>
        </w:rPr>
      </w:pPr>
      <w:hyperlink r:id="rId12" w:history="1">
        <w:r w:rsidRPr="000A0F82">
          <w:rPr>
            <w:rStyle w:val="Hyperlink"/>
            <w:rFonts w:ascii="Arial" w:hAnsi="Arial" w:cs="Arial"/>
            <w:sz w:val="24"/>
            <w:szCs w:val="24"/>
          </w:rPr>
          <w:t>Global Asbestos Disaster - PMC</w:t>
        </w:r>
      </w:hyperlink>
    </w:p>
    <w:p w14:paraId="73F9D565" w14:textId="77777777" w:rsidR="006A41A3" w:rsidRPr="000A0F82" w:rsidRDefault="006A41A3" w:rsidP="006A41A3">
      <w:pPr>
        <w:shd w:val="clear" w:color="auto" w:fill="FFFFFF"/>
        <w:textAlignment w:val="center"/>
        <w:rPr>
          <w:rFonts w:cs="Helvetica"/>
          <w:sz w:val="24"/>
          <w:szCs w:val="24"/>
        </w:rPr>
      </w:pPr>
      <w:hyperlink r:id="rId13" w:history="1">
        <w:r w:rsidRPr="000A0F82">
          <w:rPr>
            <w:rStyle w:val="Hyperlink"/>
            <w:rFonts w:ascii="Arial" w:hAnsi="Arial" w:cs="Arial"/>
            <w:sz w:val="24"/>
            <w:szCs w:val="24"/>
            <w:bdr w:val="single" w:sz="8" w:space="0" w:color="DADCE0" w:frame="1"/>
            <w:shd w:val="clear" w:color="auto" w:fill="F1F3F4"/>
          </w:rPr>
          <w:t>&lt;image001.png&gt;</w:t>
        </w:r>
      </w:hyperlink>
    </w:p>
    <w:p w14:paraId="527C8145" w14:textId="77777777" w:rsidR="006A41A3" w:rsidRPr="000A0F82" w:rsidRDefault="006A41A3" w:rsidP="006A41A3">
      <w:pPr>
        <w:shd w:val="clear" w:color="auto" w:fill="FFFFFF"/>
        <w:rPr>
          <w:rFonts w:cs="Helvetica"/>
          <w:sz w:val="24"/>
          <w:szCs w:val="24"/>
        </w:rPr>
      </w:pPr>
      <w:hyperlink r:id="rId14" w:history="1">
        <w:r w:rsidRPr="000A0F82">
          <w:rPr>
            <w:rStyle w:val="Hyperlink"/>
            <w:rFonts w:ascii="Arial" w:hAnsi="Arial" w:cs="Arial"/>
            <w:color w:val="202124"/>
            <w:sz w:val="24"/>
            <w:szCs w:val="24"/>
          </w:rPr>
          <w:t>National Institutes of Health (NIH) (.gov)</w:t>
        </w:r>
      </w:hyperlink>
    </w:p>
    <w:p w14:paraId="0D781E65" w14:textId="77777777" w:rsidR="006A41A3" w:rsidRPr="000A0F82" w:rsidRDefault="006A41A3" w:rsidP="006A41A3">
      <w:pPr>
        <w:shd w:val="clear" w:color="auto" w:fill="FFFFFF"/>
        <w:rPr>
          <w:rFonts w:cs="Helvetica"/>
          <w:sz w:val="24"/>
          <w:szCs w:val="24"/>
        </w:rPr>
      </w:pPr>
      <w:hyperlink r:id="rId15" w:history="1">
        <w:r w:rsidRPr="000A0F82">
          <w:rPr>
            <w:rStyle w:val="Hyperlink"/>
            <w:rFonts w:ascii="Arial" w:hAnsi="Arial" w:cs="Arial"/>
            <w:color w:val="4D5156"/>
            <w:sz w:val="24"/>
            <w:szCs w:val="24"/>
          </w:rPr>
          <w:t>https://www.ncbi.nlm.nih.gov › articles › PMC5982039</w:t>
        </w:r>
      </w:hyperlink>
    </w:p>
    <w:p w14:paraId="5432B280" w14:textId="77777777" w:rsidR="006A41A3" w:rsidRPr="000A0F82" w:rsidRDefault="006A41A3" w:rsidP="006A41A3">
      <w:pPr>
        <w:shd w:val="clear" w:color="auto" w:fill="FFFFFF"/>
        <w:rPr>
          <w:rFonts w:cs="Helvetica"/>
          <w:sz w:val="24"/>
          <w:szCs w:val="24"/>
        </w:rPr>
      </w:pPr>
      <w:r w:rsidRPr="000A0F82">
        <w:rPr>
          <w:rFonts w:cs="Helvetica"/>
          <w:color w:val="202124"/>
          <w:sz w:val="24"/>
          <w:szCs w:val="24"/>
        </w:rPr>
        <w:t> </w:t>
      </w:r>
    </w:p>
    <w:p w14:paraId="37F6BFFA" w14:textId="77777777" w:rsidR="006A41A3" w:rsidRPr="000A0F82" w:rsidRDefault="006A41A3" w:rsidP="006A41A3">
      <w:pPr>
        <w:shd w:val="clear" w:color="auto" w:fill="FFFFFF"/>
        <w:rPr>
          <w:rFonts w:cs="Helvetica"/>
          <w:sz w:val="24"/>
          <w:szCs w:val="24"/>
        </w:rPr>
      </w:pPr>
      <w:r w:rsidRPr="000A0F82">
        <w:rPr>
          <w:rFonts w:ascii="Arial" w:hAnsi="Arial" w:cs="Arial"/>
          <w:color w:val="4D5156"/>
          <w:sz w:val="24"/>
          <w:szCs w:val="24"/>
        </w:rPr>
        <w:t>by S Furuya · 2018 · Cited by 226 — The latest estimate of global number of asbestosis deaths from the Global Burden of Disease estimate 2016 is </w:t>
      </w:r>
      <w:r w:rsidRPr="000A0F82">
        <w:rPr>
          <w:rFonts w:ascii="Arial" w:hAnsi="Arial" w:cs="Arial"/>
          <w:b/>
          <w:bCs/>
          <w:color w:val="5F6368"/>
          <w:sz w:val="24"/>
          <w:szCs w:val="24"/>
        </w:rPr>
        <w:t>3495</w:t>
      </w:r>
      <w:r w:rsidRPr="000A0F82">
        <w:rPr>
          <w:rFonts w:ascii="Arial" w:hAnsi="Arial" w:cs="Arial"/>
          <w:color w:val="4D5156"/>
          <w:sz w:val="24"/>
          <w:szCs w:val="24"/>
        </w:rPr>
        <w:t>. Asbestos-caused cancer ..</w:t>
      </w:r>
    </w:p>
    <w:p w14:paraId="102FADBE" w14:textId="77777777" w:rsidR="006A41A3" w:rsidRPr="000A0F82" w:rsidRDefault="006A41A3" w:rsidP="006A41A3">
      <w:pPr>
        <w:shd w:val="clear" w:color="auto" w:fill="FFFFFF"/>
        <w:rPr>
          <w:rFonts w:cs="Helvetica"/>
          <w:sz w:val="24"/>
          <w:szCs w:val="24"/>
        </w:rPr>
      </w:pPr>
      <w:r w:rsidRPr="000A0F82">
        <w:rPr>
          <w:rFonts w:ascii="Arial" w:hAnsi="Arial" w:cs="Arial"/>
          <w:color w:val="4D5156"/>
          <w:sz w:val="24"/>
          <w:szCs w:val="24"/>
        </w:rPr>
        <w:t> </w:t>
      </w:r>
    </w:p>
    <w:p w14:paraId="10291649" w14:textId="77777777" w:rsidR="006A41A3" w:rsidRPr="000A0F82" w:rsidRDefault="006A41A3" w:rsidP="006A41A3">
      <w:pPr>
        <w:shd w:val="clear" w:color="auto" w:fill="FFFFFF"/>
        <w:rPr>
          <w:rFonts w:cs="Helvetica"/>
          <w:sz w:val="24"/>
          <w:szCs w:val="24"/>
        </w:rPr>
      </w:pPr>
      <w:r w:rsidRPr="000A0F82">
        <w:rPr>
          <w:rFonts w:ascii="Arial" w:hAnsi="Arial" w:cs="Arial"/>
          <w:color w:val="4D5156"/>
          <w:sz w:val="24"/>
          <w:szCs w:val="24"/>
        </w:rPr>
        <w:t> </w:t>
      </w:r>
    </w:p>
    <w:p w14:paraId="1348B435" w14:textId="77777777" w:rsidR="006A41A3" w:rsidRPr="000A0F82" w:rsidRDefault="006A41A3" w:rsidP="006A41A3">
      <w:pPr>
        <w:rPr>
          <w:rFonts w:cs="Helvetica"/>
          <w:sz w:val="24"/>
          <w:szCs w:val="24"/>
        </w:rPr>
      </w:pPr>
      <w:r w:rsidRPr="000A0F82">
        <w:rPr>
          <w:rFonts w:cs="Helvetica"/>
          <w:sz w:val="24"/>
          <w:szCs w:val="24"/>
        </w:rPr>
        <w:t>HSE</w:t>
      </w:r>
    </w:p>
    <w:p w14:paraId="673605E1" w14:textId="77777777" w:rsidR="006A41A3" w:rsidRPr="000A0F82" w:rsidRDefault="006A41A3" w:rsidP="006A41A3">
      <w:pPr>
        <w:rPr>
          <w:rFonts w:cs="Helvetica"/>
          <w:sz w:val="24"/>
          <w:szCs w:val="24"/>
        </w:rPr>
      </w:pPr>
      <w:r w:rsidRPr="000A0F82">
        <w:rPr>
          <w:rFonts w:cs="Helvetica"/>
          <w:sz w:val="24"/>
          <w:szCs w:val="24"/>
        </w:rPr>
        <w:t>Asbestos-related disease statistics, Great Britain 2024</w:t>
      </w:r>
    </w:p>
    <w:p w14:paraId="1E8C8486" w14:textId="77777777" w:rsidR="006A41A3" w:rsidRPr="000A0F82" w:rsidRDefault="006A41A3" w:rsidP="006A41A3">
      <w:pPr>
        <w:rPr>
          <w:rFonts w:cs="Helvetica"/>
          <w:sz w:val="24"/>
          <w:szCs w:val="24"/>
        </w:rPr>
      </w:pPr>
      <w:hyperlink r:id="rId16" w:history="1">
        <w:r w:rsidRPr="000A0F82">
          <w:rPr>
            <w:rStyle w:val="Hyperlink"/>
            <w:rFonts w:cs="Helvetica"/>
            <w:color w:val="467886"/>
            <w:sz w:val="24"/>
            <w:szCs w:val="24"/>
          </w:rPr>
          <w:t xml:space="preserve">Asbestosis, </w:t>
        </w:r>
        <w:proofErr w:type="spellStart"/>
        <w:r w:rsidRPr="000A0F82">
          <w:rPr>
            <w:rStyle w:val="Hyperlink"/>
            <w:rFonts w:cs="Helvetica"/>
            <w:color w:val="467886"/>
            <w:sz w:val="24"/>
            <w:szCs w:val="24"/>
          </w:rPr>
          <w:t>mesothelioma,asbestos</w:t>
        </w:r>
        <w:proofErr w:type="spellEnd"/>
        <w:r w:rsidRPr="000A0F82">
          <w:rPr>
            <w:rStyle w:val="Hyperlink"/>
            <w:rFonts w:cs="Helvetica"/>
            <w:color w:val="467886"/>
            <w:sz w:val="24"/>
            <w:szCs w:val="24"/>
          </w:rPr>
          <w:t xml:space="preserve"> related lung cancer and non-malignant pleural disease in Great Britain 2024</w:t>
        </w:r>
      </w:hyperlink>
    </w:p>
    <w:p w14:paraId="0FC4BEDB" w14:textId="77777777" w:rsidR="006A41A3" w:rsidRPr="000A0F82" w:rsidRDefault="006A41A3" w:rsidP="006A41A3">
      <w:pPr>
        <w:rPr>
          <w:rFonts w:cs="Helvetica"/>
          <w:sz w:val="24"/>
          <w:szCs w:val="24"/>
        </w:rPr>
      </w:pPr>
      <w:r w:rsidRPr="000A0F82">
        <w:rPr>
          <w:rFonts w:cs="Helvetica"/>
          <w:sz w:val="24"/>
          <w:szCs w:val="24"/>
        </w:rPr>
        <w:t> </w:t>
      </w:r>
    </w:p>
    <w:p w14:paraId="09DA978D" w14:textId="77777777" w:rsidR="006A41A3" w:rsidRPr="000A0F82" w:rsidRDefault="006A41A3" w:rsidP="006A41A3">
      <w:pPr>
        <w:rPr>
          <w:rFonts w:cs="Helvetica"/>
          <w:sz w:val="24"/>
          <w:szCs w:val="24"/>
        </w:rPr>
      </w:pPr>
      <w:r w:rsidRPr="000A0F82">
        <w:rPr>
          <w:rFonts w:cs="Helvetica"/>
          <w:sz w:val="24"/>
          <w:szCs w:val="24"/>
        </w:rPr>
        <w:t> </w:t>
      </w:r>
    </w:p>
    <w:p w14:paraId="21F4B459" w14:textId="77777777" w:rsidR="006A41A3" w:rsidRPr="000A0F82" w:rsidRDefault="006A41A3" w:rsidP="006A41A3">
      <w:pPr>
        <w:rPr>
          <w:rFonts w:cs="Helvetica"/>
          <w:sz w:val="24"/>
          <w:szCs w:val="24"/>
        </w:rPr>
      </w:pPr>
      <w:r w:rsidRPr="000A0F82">
        <w:rPr>
          <w:rFonts w:cs="Helvetica"/>
          <w:sz w:val="24"/>
          <w:szCs w:val="24"/>
        </w:rPr>
        <w:t>Asbestos was imported into the UK from the late 19</w:t>
      </w:r>
      <w:r w:rsidRPr="000A0F82">
        <w:rPr>
          <w:rFonts w:cs="Helvetica"/>
          <w:sz w:val="24"/>
          <w:szCs w:val="24"/>
          <w:vertAlign w:val="superscript"/>
        </w:rPr>
        <w:t>th</w:t>
      </w:r>
      <w:r w:rsidRPr="000A0F82">
        <w:rPr>
          <w:rStyle w:val="apple-converted-space"/>
          <w:rFonts w:cs="Helvetica"/>
          <w:sz w:val="24"/>
          <w:szCs w:val="24"/>
        </w:rPr>
        <w:t> </w:t>
      </w:r>
      <w:r w:rsidRPr="000A0F82">
        <w:rPr>
          <w:rFonts w:cs="Helvetica"/>
          <w:sz w:val="24"/>
          <w:szCs w:val="24"/>
        </w:rPr>
        <w:t>century up to 1999 firstly from South Africa and later by Canada and Russia up to the date of its banning by the EU. The latter still exports around half a million tons of asbestos a year globally mostly to India and Pakistan.  The UK has the highest rate of mesothelioma per head of population in the world.</w:t>
      </w:r>
    </w:p>
    <w:p w14:paraId="43B76FAE" w14:textId="77777777" w:rsidR="006A41A3" w:rsidRPr="000A0F82" w:rsidRDefault="006A41A3" w:rsidP="006A41A3">
      <w:pPr>
        <w:rPr>
          <w:rFonts w:cs="Helvetica"/>
          <w:sz w:val="24"/>
          <w:szCs w:val="24"/>
        </w:rPr>
      </w:pPr>
      <w:r w:rsidRPr="000A0F82">
        <w:rPr>
          <w:rFonts w:cs="Helvetica"/>
          <w:sz w:val="24"/>
          <w:szCs w:val="24"/>
        </w:rPr>
        <w:t> </w:t>
      </w:r>
    </w:p>
    <w:p w14:paraId="6F444CA3" w14:textId="77777777" w:rsidR="006A41A3" w:rsidRPr="000A0F82" w:rsidRDefault="006A41A3" w:rsidP="006A41A3">
      <w:pPr>
        <w:rPr>
          <w:rFonts w:cs="Helvetica"/>
          <w:sz w:val="24"/>
          <w:szCs w:val="24"/>
        </w:rPr>
      </w:pPr>
      <w:r w:rsidRPr="000A0F82">
        <w:rPr>
          <w:rFonts w:cs="Helvetica"/>
          <w:sz w:val="24"/>
          <w:szCs w:val="24"/>
        </w:rPr>
        <w:t xml:space="preserve">The number of mesothelioma cases has remained steady at 2,500 cases per year up to the Covid pandemic when the reported figures by the HSE reduced to 2,257. While this reduction seems a welcome downturn it should be </w:t>
      </w:r>
      <w:proofErr w:type="spellStart"/>
      <w:r w:rsidRPr="000A0F82">
        <w:rPr>
          <w:rFonts w:cs="Helvetica"/>
          <w:sz w:val="24"/>
          <w:szCs w:val="24"/>
        </w:rPr>
        <w:t>recognised</w:t>
      </w:r>
      <w:proofErr w:type="spellEnd"/>
      <w:r w:rsidRPr="000A0F82">
        <w:rPr>
          <w:rFonts w:cs="Helvetica"/>
          <w:sz w:val="24"/>
          <w:szCs w:val="24"/>
        </w:rPr>
        <w:t xml:space="preserve"> that Covid may well have played a part in the reduced number. The HSE report, see notes below states.</w:t>
      </w:r>
    </w:p>
    <w:p w14:paraId="2A3CEEAB" w14:textId="77777777" w:rsidR="006A41A3" w:rsidRPr="000A0F82" w:rsidRDefault="006A41A3" w:rsidP="006A41A3">
      <w:pPr>
        <w:rPr>
          <w:rFonts w:asciiTheme="minorHAnsi" w:eastAsiaTheme="minorHAnsi" w:hAnsiTheme="minorHAnsi" w:cstheme="minorBidi"/>
          <w:sz w:val="24"/>
          <w:szCs w:val="24"/>
        </w:rPr>
      </w:pPr>
    </w:p>
    <w:p w14:paraId="7E9CEDDC" w14:textId="77777777" w:rsidR="006A41A3" w:rsidRPr="000A0F82" w:rsidRDefault="006A41A3" w:rsidP="006A41A3">
      <w:pPr>
        <w:rPr>
          <w:rFonts w:asciiTheme="minorHAnsi" w:hAnsiTheme="minorHAnsi" w:cstheme="minorBidi"/>
          <w:sz w:val="24"/>
          <w:szCs w:val="24"/>
        </w:rPr>
      </w:pPr>
      <w:r w:rsidRPr="000A0F82">
        <w:rPr>
          <w:rFonts w:asciiTheme="minorHAnsi" w:hAnsiTheme="minorHAnsi" w:cstheme="minorBidi"/>
          <w:sz w:val="24"/>
          <w:szCs w:val="24"/>
          <w:highlight w:val="yellow"/>
        </w:rPr>
        <w:t>LATEST STATS FOR MESOTHELIOMA. HSE 2025 REPORT.</w:t>
      </w:r>
    </w:p>
    <w:p w14:paraId="655E05A9" w14:textId="77777777" w:rsidR="006A41A3" w:rsidRPr="000A0F82" w:rsidRDefault="006A41A3" w:rsidP="006A41A3">
      <w:pPr>
        <w:rPr>
          <w:rFonts w:asciiTheme="minorHAnsi" w:hAnsiTheme="minorHAnsi" w:cstheme="minorBidi"/>
          <w:sz w:val="24"/>
          <w:szCs w:val="24"/>
        </w:rPr>
      </w:pPr>
    </w:p>
    <w:p w14:paraId="630BFE3B" w14:textId="77777777" w:rsidR="006A41A3" w:rsidRPr="000A0F82" w:rsidRDefault="006A41A3" w:rsidP="006A41A3">
      <w:pPr>
        <w:rPr>
          <w:rFonts w:asciiTheme="minorHAnsi" w:hAnsiTheme="minorHAnsi" w:cstheme="minorBidi"/>
          <w:b/>
          <w:bCs/>
          <w:sz w:val="24"/>
          <w:szCs w:val="24"/>
        </w:rPr>
      </w:pPr>
    </w:p>
    <w:p w14:paraId="5E251578" w14:textId="77777777" w:rsidR="006A41A3" w:rsidRPr="000A0F82" w:rsidRDefault="006A41A3" w:rsidP="006A41A3">
      <w:pPr>
        <w:rPr>
          <w:rFonts w:ascii="Aptos" w:hAnsi="Aptos" w:cs="Aptos"/>
          <w:b/>
          <w:bCs/>
          <w:sz w:val="24"/>
          <w:szCs w:val="24"/>
        </w:rPr>
      </w:pPr>
      <w:r w:rsidRPr="000A0F82">
        <w:rPr>
          <w:b/>
          <w:bCs/>
          <w:sz w:val="24"/>
          <w:szCs w:val="24"/>
        </w:rPr>
        <w:t>Mesothelioma statistics for Great Britain, 2025</w:t>
      </w:r>
    </w:p>
    <w:p w14:paraId="4FB575FC" w14:textId="77777777" w:rsidR="006A41A3" w:rsidRPr="000A0F82" w:rsidRDefault="006A41A3" w:rsidP="006A41A3">
      <w:pPr>
        <w:rPr>
          <w:sz w:val="24"/>
          <w:szCs w:val="24"/>
        </w:rPr>
      </w:pPr>
      <w:r w:rsidRPr="000A0F82">
        <w:rPr>
          <w:sz w:val="24"/>
          <w:szCs w:val="24"/>
        </w:rPr>
        <w:t>There were 2,218 mesothelioma deaths in Great Britain in 2023. This is lower than the 2,280 deaths in 2022, and substantially lower than the average of 2,508 deaths per year over 10-year period 2011 to 2020. • Male deaths reduced in the last three years whereas female deaths remained broadly level:</w:t>
      </w:r>
    </w:p>
    <w:p w14:paraId="7F7C12C5" w14:textId="77777777" w:rsidR="006A41A3" w:rsidRPr="000A0F82" w:rsidRDefault="006A41A3" w:rsidP="006A41A3">
      <w:pPr>
        <w:rPr>
          <w:sz w:val="24"/>
          <w:szCs w:val="24"/>
        </w:rPr>
      </w:pPr>
    </w:p>
    <w:p w14:paraId="55E901AE" w14:textId="77777777" w:rsidR="006A41A3" w:rsidRPr="000A0F82" w:rsidRDefault="006A41A3" w:rsidP="006A41A3">
      <w:pPr>
        <w:rPr>
          <w:sz w:val="24"/>
          <w:szCs w:val="24"/>
        </w:rPr>
      </w:pPr>
      <w:r w:rsidRPr="000A0F82">
        <w:rPr>
          <w:sz w:val="24"/>
          <w:szCs w:val="24"/>
        </w:rPr>
        <w:t>https://www.hse.gov.uk/statistics/assets/docs/mesothelioma.pdf</w:t>
      </w:r>
    </w:p>
    <w:p w14:paraId="66F262A0" w14:textId="77777777" w:rsidR="006A41A3" w:rsidRPr="000A0F82" w:rsidRDefault="006A41A3" w:rsidP="006A41A3">
      <w:pPr>
        <w:rPr>
          <w:rFonts w:asciiTheme="minorHAnsi" w:hAnsiTheme="minorHAnsi" w:cstheme="minorBidi"/>
          <w:sz w:val="24"/>
          <w:szCs w:val="24"/>
        </w:rPr>
      </w:pPr>
    </w:p>
    <w:p w14:paraId="7BBE7BF9" w14:textId="77777777" w:rsidR="006A41A3" w:rsidRPr="000A0F82" w:rsidRDefault="006A41A3" w:rsidP="006A41A3">
      <w:pPr>
        <w:rPr>
          <w:rFonts w:asciiTheme="minorHAnsi" w:hAnsiTheme="minorHAnsi" w:cstheme="minorBidi"/>
          <w:sz w:val="24"/>
          <w:szCs w:val="24"/>
        </w:rPr>
      </w:pPr>
    </w:p>
    <w:p w14:paraId="55A6F638" w14:textId="77777777" w:rsidR="006A41A3" w:rsidRPr="000A0F82" w:rsidRDefault="006A41A3" w:rsidP="006A41A3">
      <w:pPr>
        <w:rPr>
          <w:rFonts w:asciiTheme="minorHAnsi" w:hAnsiTheme="minorHAnsi" w:cstheme="minorBidi"/>
          <w:sz w:val="24"/>
          <w:szCs w:val="24"/>
        </w:rPr>
      </w:pPr>
    </w:p>
    <w:p w14:paraId="01409871" w14:textId="77777777" w:rsidR="006A41A3" w:rsidRPr="000A0F82" w:rsidRDefault="006A41A3" w:rsidP="006A41A3">
      <w:pPr>
        <w:rPr>
          <w:rFonts w:ascii="Aptos" w:hAnsi="Aptos" w:cs="Helvetica"/>
          <w:sz w:val="24"/>
          <w:szCs w:val="24"/>
        </w:rPr>
      </w:pPr>
      <w:r w:rsidRPr="000A0F82">
        <w:rPr>
          <w:rFonts w:cs="Helvetica"/>
          <w:sz w:val="24"/>
          <w:szCs w:val="24"/>
        </w:rPr>
        <w:t> </w:t>
      </w:r>
    </w:p>
    <w:p w14:paraId="2624CF37" w14:textId="77777777" w:rsidR="006A41A3" w:rsidRPr="000A0F82" w:rsidRDefault="006A41A3" w:rsidP="006A41A3">
      <w:pPr>
        <w:rPr>
          <w:rFonts w:cs="Helvetica"/>
          <w:sz w:val="24"/>
          <w:szCs w:val="24"/>
        </w:rPr>
      </w:pPr>
      <w:r w:rsidRPr="000A0F82">
        <w:rPr>
          <w:rFonts w:cs="Helvetica"/>
          <w:sz w:val="24"/>
          <w:szCs w:val="24"/>
        </w:rPr>
        <w:t xml:space="preserve">Chart notes: • Latest available data is for 2022 for mesothelioma and asbestosis deaths and 2023 for IIDB cases. • Data for 2020 and 2021 (shown inside the shaded grey column) may have been particularly affected by the coronavirus pandemic. • Some individuals with occupational diseases who then developed COVID-19 may have died earlier than otherwise. Delays in death certification or omission of occupational disease recording on death certificates of those with COVID-19 could also have occurred. • Assessments of new IIDB cases were substantially reduced in 2020 and may also have been affected during 2021, though this less likely for mesothelioma due to its </w:t>
      </w:r>
      <w:proofErr w:type="spellStart"/>
      <w:r w:rsidRPr="000A0F82">
        <w:rPr>
          <w:rFonts w:cs="Helvetica"/>
          <w:sz w:val="24"/>
          <w:szCs w:val="24"/>
        </w:rPr>
        <w:t>prioritisation</w:t>
      </w:r>
      <w:proofErr w:type="spellEnd"/>
      <w:r w:rsidRPr="000A0F82">
        <w:rPr>
          <w:rFonts w:cs="Helvetica"/>
          <w:sz w:val="24"/>
          <w:szCs w:val="24"/>
        </w:rPr>
        <w:t xml:space="preserve"> for assessment.</w:t>
      </w:r>
    </w:p>
    <w:p w14:paraId="6D2E323E" w14:textId="77777777" w:rsidR="006A41A3" w:rsidRPr="000A0F82" w:rsidRDefault="006A41A3" w:rsidP="006A41A3">
      <w:pPr>
        <w:rPr>
          <w:rFonts w:cs="Helvetica"/>
          <w:sz w:val="24"/>
          <w:szCs w:val="24"/>
        </w:rPr>
      </w:pPr>
      <w:r w:rsidRPr="000A0F82">
        <w:rPr>
          <w:rFonts w:cs="Helvetica"/>
          <w:sz w:val="24"/>
          <w:szCs w:val="24"/>
        </w:rPr>
        <w:t> </w:t>
      </w:r>
    </w:p>
    <w:p w14:paraId="204A61E2" w14:textId="77777777" w:rsidR="006A41A3" w:rsidRPr="000A0F82" w:rsidRDefault="006A41A3" w:rsidP="006A41A3">
      <w:pPr>
        <w:rPr>
          <w:rFonts w:cs="Helvetica"/>
          <w:sz w:val="24"/>
          <w:szCs w:val="24"/>
        </w:rPr>
      </w:pPr>
      <w:r w:rsidRPr="00206B57">
        <w:rPr>
          <w:rFonts w:cs="Helvetica"/>
          <w:sz w:val="24"/>
          <w:szCs w:val="24"/>
          <w:highlight w:val="yellow"/>
        </w:rPr>
        <w:t>Only when we have the post Covid stats will we know whether there has been a change in the 2,500 figure per annum.</w:t>
      </w:r>
    </w:p>
    <w:p w14:paraId="6099E5CE" w14:textId="77777777" w:rsidR="006A41A3" w:rsidRPr="000A0F82" w:rsidRDefault="006A41A3" w:rsidP="006A41A3">
      <w:pPr>
        <w:rPr>
          <w:rFonts w:cs="Helvetica"/>
          <w:sz w:val="24"/>
          <w:szCs w:val="24"/>
        </w:rPr>
      </w:pPr>
      <w:r w:rsidRPr="000A0F82">
        <w:rPr>
          <w:rFonts w:cs="Helvetica"/>
          <w:sz w:val="24"/>
          <w:szCs w:val="24"/>
        </w:rPr>
        <w:t> </w:t>
      </w:r>
    </w:p>
    <w:p w14:paraId="0B11ED5A" w14:textId="77777777" w:rsidR="006A41A3" w:rsidRPr="000A0F82" w:rsidRDefault="006A41A3" w:rsidP="006A41A3">
      <w:pPr>
        <w:rPr>
          <w:rFonts w:cs="Helvetica"/>
          <w:sz w:val="24"/>
          <w:szCs w:val="24"/>
        </w:rPr>
      </w:pPr>
      <w:r w:rsidRPr="000A0F82">
        <w:rPr>
          <w:rFonts w:cs="Helvetica"/>
          <w:sz w:val="24"/>
          <w:szCs w:val="24"/>
        </w:rPr>
        <w:t>Our group continue to help mesothelioma patients and their families to obtain the welfare benefits they are entitled to. We hold monthly meetings for mesothelioma patients which we are told the best part of the day is meeting other patients for a chat. Our work with our national body, the Asbestos Victims Support Groups Forum UK  (The Forum) continues with meeting the DWP to try and improve their services to patients. We are also founding members of the All-Party Parliamentary Panel on OH-Sub Group on Asbestos chaired by Ian Lavery MP. Jack Spriggs, then MP for Walton Liverpool helped the group set this up. The latest campaign which produced a report only today on the Cape Must Pay Campaign asking the company to donate £10 million towards research into mesothelioma continues. The company, now owned by ALTRAD   are historically responsible for many avoidable deaths due to their products. Go to</w:t>
      </w:r>
      <w:r w:rsidRPr="000A0F82">
        <w:rPr>
          <w:rStyle w:val="apple-converted-space"/>
          <w:rFonts w:cs="Helvetica"/>
          <w:sz w:val="24"/>
          <w:szCs w:val="24"/>
        </w:rPr>
        <w:t> </w:t>
      </w:r>
      <w:hyperlink r:id="rId17" w:history="1">
        <w:r w:rsidRPr="000A0F82">
          <w:rPr>
            <w:rStyle w:val="Hyperlink"/>
            <w:rFonts w:cs="Helvetica"/>
            <w:color w:val="467886"/>
            <w:sz w:val="24"/>
            <w:szCs w:val="24"/>
          </w:rPr>
          <w:t>https://asbestosforum.org.uk/campaigns/</w:t>
        </w:r>
      </w:hyperlink>
    </w:p>
    <w:p w14:paraId="14F7035A" w14:textId="0BE63DAC" w:rsidR="006A41A3" w:rsidRPr="000A0F82" w:rsidRDefault="006A41A3" w:rsidP="006A41A3">
      <w:pPr>
        <w:rPr>
          <w:rFonts w:cs="Helvetica"/>
          <w:sz w:val="24"/>
          <w:szCs w:val="24"/>
        </w:rPr>
      </w:pPr>
      <w:r w:rsidRPr="000A0F82">
        <w:rPr>
          <w:rFonts w:cs="Helvetica"/>
          <w:sz w:val="24"/>
          <w:szCs w:val="24"/>
        </w:rPr>
        <w:t>Campaigns, Cape Must Pay</w:t>
      </w:r>
      <w:r w:rsidR="002C4B81">
        <w:rPr>
          <w:rFonts w:cs="Helvetica"/>
          <w:sz w:val="24"/>
          <w:szCs w:val="24"/>
        </w:rPr>
        <w:t xml:space="preserve">. </w:t>
      </w:r>
      <w:hyperlink r:id="rId18" w:history="1">
        <w:r w:rsidR="002C4B81">
          <w:rPr>
            <w:rStyle w:val="Hyperlink"/>
            <w:sz w:val="22"/>
            <w:szCs w:val="22"/>
          </w:rPr>
          <w:t>Cape Hearing Report .pdf</w:t>
        </w:r>
      </w:hyperlink>
      <w:r w:rsidRPr="000A0F82">
        <w:rPr>
          <w:rFonts w:cs="Helvetica"/>
          <w:sz w:val="24"/>
          <w:szCs w:val="24"/>
        </w:rPr>
        <w:t> </w:t>
      </w:r>
    </w:p>
    <w:p w14:paraId="63484DEA" w14:textId="77777777" w:rsidR="006A41A3" w:rsidRPr="000A0F82" w:rsidRDefault="006A41A3" w:rsidP="006A41A3">
      <w:pPr>
        <w:rPr>
          <w:rFonts w:cs="Helvetica"/>
          <w:sz w:val="24"/>
          <w:szCs w:val="24"/>
        </w:rPr>
      </w:pPr>
      <w:r w:rsidRPr="000A0F82">
        <w:rPr>
          <w:rFonts w:cs="Helvetica"/>
          <w:sz w:val="24"/>
          <w:szCs w:val="24"/>
        </w:rPr>
        <w:t>There is also concern regarding developments in the US where a planned banning of asbestos has been put on hold by the President. Mr. Donald Trump. See attached.</w:t>
      </w:r>
    </w:p>
    <w:p w14:paraId="67E1E904" w14:textId="77777777" w:rsidR="006A41A3" w:rsidRPr="000A0F82" w:rsidRDefault="006A41A3" w:rsidP="006A41A3">
      <w:pPr>
        <w:rPr>
          <w:rFonts w:cs="Helvetica"/>
          <w:sz w:val="24"/>
          <w:szCs w:val="24"/>
        </w:rPr>
      </w:pPr>
      <w:r w:rsidRPr="000A0F82">
        <w:rPr>
          <w:rFonts w:cs="Helvetica"/>
          <w:sz w:val="24"/>
          <w:szCs w:val="24"/>
        </w:rPr>
        <w:t> </w:t>
      </w:r>
    </w:p>
    <w:p w14:paraId="60B52494" w14:textId="77777777" w:rsidR="006A41A3" w:rsidRPr="000A0F82" w:rsidRDefault="006A41A3" w:rsidP="006A41A3">
      <w:pPr>
        <w:shd w:val="clear" w:color="auto" w:fill="FFFFFF"/>
        <w:rPr>
          <w:rFonts w:cs="Helvetica"/>
          <w:sz w:val="24"/>
          <w:szCs w:val="24"/>
        </w:rPr>
      </w:pPr>
      <w:r w:rsidRPr="000A0F82">
        <w:rPr>
          <w:rFonts w:cs="Helvetica"/>
          <w:sz w:val="24"/>
          <w:szCs w:val="24"/>
        </w:rPr>
        <w:t> </w:t>
      </w:r>
    </w:p>
    <w:p w14:paraId="204931B6" w14:textId="77777777" w:rsidR="006A41A3" w:rsidRPr="000A0F82" w:rsidRDefault="006A41A3" w:rsidP="006A41A3">
      <w:pPr>
        <w:rPr>
          <w:rFonts w:cs="Helvetica"/>
          <w:sz w:val="24"/>
          <w:szCs w:val="24"/>
        </w:rPr>
      </w:pPr>
      <w:r w:rsidRPr="000A0F82">
        <w:rPr>
          <w:rFonts w:cs="Helvetica"/>
          <w:sz w:val="24"/>
          <w:szCs w:val="24"/>
        </w:rPr>
        <w:t> </w:t>
      </w:r>
      <w:r w:rsidRPr="000A0F82">
        <w:rPr>
          <w:rStyle w:val="apple-converted-space"/>
          <w:rFonts w:cs="Helvetica"/>
          <w:sz w:val="24"/>
          <w:szCs w:val="24"/>
        </w:rPr>
        <w:t> </w:t>
      </w:r>
    </w:p>
    <w:p w14:paraId="3304D4D5" w14:textId="77777777" w:rsidR="006A41A3" w:rsidRDefault="006A41A3" w:rsidP="006A41A3">
      <w:pPr>
        <w:rPr>
          <w:rFonts w:cs="Helvetica"/>
        </w:rPr>
      </w:pPr>
      <w:r>
        <w:rPr>
          <w:rFonts w:cs="Helvetica"/>
        </w:rPr>
        <w:t> </w:t>
      </w:r>
      <w:r>
        <w:rPr>
          <w:rStyle w:val="apple-converted-space"/>
          <w:rFonts w:cs="Helvetica"/>
        </w:rPr>
        <w:t> </w:t>
      </w:r>
    </w:p>
    <w:p w14:paraId="5B65AE51" w14:textId="77777777" w:rsidR="006A41A3" w:rsidRDefault="006A41A3" w:rsidP="006A41A3">
      <w:pPr>
        <w:rPr>
          <w:rFonts w:cs="Helvetica"/>
        </w:rPr>
      </w:pPr>
      <w:r>
        <w:rPr>
          <w:rFonts w:cs="Helvetica"/>
        </w:rPr>
        <w:t>John Flanagan</w:t>
      </w:r>
      <w:r>
        <w:rPr>
          <w:rStyle w:val="apple-converted-space"/>
          <w:rFonts w:cs="Helvetica"/>
        </w:rPr>
        <w:t> </w:t>
      </w:r>
    </w:p>
    <w:p w14:paraId="66DD4971" w14:textId="77777777" w:rsidR="006A41A3" w:rsidRDefault="006A41A3" w:rsidP="006A41A3">
      <w:pPr>
        <w:rPr>
          <w:rFonts w:cs="Helvetica"/>
        </w:rPr>
      </w:pPr>
      <w:r>
        <w:rPr>
          <w:rFonts w:cs="Helvetica"/>
        </w:rPr>
        <w:t>Manager</w:t>
      </w:r>
      <w:r>
        <w:rPr>
          <w:rStyle w:val="apple-converted-space"/>
          <w:rFonts w:cs="Helvetica"/>
        </w:rPr>
        <w:t> </w:t>
      </w:r>
    </w:p>
    <w:p w14:paraId="52576318" w14:textId="77777777" w:rsidR="006A41A3" w:rsidRDefault="006A41A3" w:rsidP="006A41A3">
      <w:pPr>
        <w:rPr>
          <w:rFonts w:cs="Helvetica"/>
        </w:rPr>
      </w:pPr>
      <w:r>
        <w:rPr>
          <w:rFonts w:cs="Helvetica"/>
          <w:b/>
          <w:bCs/>
        </w:rPr>
        <w:t>PRIVATE &amp; CONFIDENTIAL</w:t>
      </w:r>
    </w:p>
    <w:p w14:paraId="7D8170E6" w14:textId="77777777" w:rsidR="006A41A3" w:rsidRDefault="006A41A3" w:rsidP="006A41A3">
      <w:pPr>
        <w:rPr>
          <w:rFonts w:cs="Helvetica"/>
        </w:rPr>
      </w:pPr>
      <w:r>
        <w:rPr>
          <w:rFonts w:cs="Helvetica"/>
          <w:sz w:val="22"/>
          <w:szCs w:val="22"/>
        </w:rPr>
        <w:t> </w:t>
      </w:r>
    </w:p>
    <w:p w14:paraId="69D517F2" w14:textId="77777777" w:rsidR="006A41A3" w:rsidRDefault="006A41A3" w:rsidP="006A41A3">
      <w:pPr>
        <w:rPr>
          <w:rFonts w:cs="Helvetica"/>
        </w:rPr>
      </w:pPr>
      <w:r>
        <w:rPr>
          <w:rFonts w:cs="Helvetica"/>
          <w:b/>
          <w:bCs/>
          <w:sz w:val="22"/>
          <w:szCs w:val="22"/>
        </w:rPr>
        <w:t>Merseyside Asbestos Victim Support Group - </w:t>
      </w:r>
      <w:r>
        <w:rPr>
          <w:rFonts w:cs="Helvetica"/>
          <w:sz w:val="22"/>
          <w:szCs w:val="22"/>
        </w:rPr>
        <w:t>(Reg. Charity No: 1178374)</w:t>
      </w:r>
    </w:p>
    <w:p w14:paraId="2F048A70" w14:textId="77777777" w:rsidR="006A41A3" w:rsidRDefault="006A41A3" w:rsidP="006A41A3">
      <w:pPr>
        <w:rPr>
          <w:rFonts w:cs="Helvetica"/>
        </w:rPr>
      </w:pPr>
      <w:r>
        <w:rPr>
          <w:rFonts w:cs="Helvetica"/>
          <w:sz w:val="22"/>
          <w:szCs w:val="22"/>
        </w:rPr>
        <w:t>108 Century Building</w:t>
      </w:r>
    </w:p>
    <w:p w14:paraId="5C3FB743" w14:textId="77777777" w:rsidR="006A41A3" w:rsidRDefault="006A41A3" w:rsidP="006A41A3">
      <w:pPr>
        <w:rPr>
          <w:rFonts w:cs="Helvetica"/>
        </w:rPr>
      </w:pPr>
      <w:r>
        <w:rPr>
          <w:rFonts w:cs="Helvetica"/>
          <w:sz w:val="22"/>
          <w:szCs w:val="22"/>
        </w:rPr>
        <w:t>Tower Street</w:t>
      </w:r>
    </w:p>
    <w:p w14:paraId="1366779C" w14:textId="77777777" w:rsidR="006A41A3" w:rsidRDefault="006A41A3" w:rsidP="006A41A3">
      <w:pPr>
        <w:rPr>
          <w:rFonts w:cs="Helvetica"/>
        </w:rPr>
      </w:pPr>
      <w:r>
        <w:rPr>
          <w:rFonts w:cs="Helvetica"/>
          <w:sz w:val="22"/>
          <w:szCs w:val="22"/>
        </w:rPr>
        <w:t>Brunswick Business Park</w:t>
      </w:r>
    </w:p>
    <w:p w14:paraId="5D074F39" w14:textId="77777777" w:rsidR="006A41A3" w:rsidRDefault="006A41A3" w:rsidP="006A41A3">
      <w:pPr>
        <w:rPr>
          <w:rFonts w:cs="Helvetica"/>
        </w:rPr>
      </w:pPr>
      <w:r>
        <w:rPr>
          <w:rFonts w:cs="Helvetica"/>
          <w:sz w:val="22"/>
          <w:szCs w:val="22"/>
        </w:rPr>
        <w:t>Liverpool</w:t>
      </w:r>
    </w:p>
    <w:p w14:paraId="7C771658" w14:textId="77777777" w:rsidR="006A41A3" w:rsidRDefault="006A41A3" w:rsidP="006A41A3">
      <w:pPr>
        <w:rPr>
          <w:rFonts w:cs="Helvetica"/>
        </w:rPr>
      </w:pPr>
      <w:r>
        <w:rPr>
          <w:rFonts w:cs="Helvetica"/>
          <w:sz w:val="22"/>
          <w:szCs w:val="22"/>
        </w:rPr>
        <w:t>L3 4BJ</w:t>
      </w:r>
    </w:p>
    <w:p w14:paraId="7FA12999" w14:textId="77777777" w:rsidR="006A41A3" w:rsidRDefault="006A41A3" w:rsidP="006A41A3">
      <w:pPr>
        <w:rPr>
          <w:rFonts w:cs="Helvetica"/>
        </w:rPr>
      </w:pPr>
      <w:r>
        <w:rPr>
          <w:rFonts w:cs="Helvetica"/>
          <w:sz w:val="22"/>
          <w:szCs w:val="22"/>
        </w:rPr>
        <w:t> </w:t>
      </w:r>
    </w:p>
    <w:p w14:paraId="64C5C7B1" w14:textId="77777777" w:rsidR="006A41A3" w:rsidRDefault="006A41A3" w:rsidP="006A41A3">
      <w:pPr>
        <w:rPr>
          <w:rFonts w:cs="Helvetica"/>
        </w:rPr>
      </w:pPr>
      <w:r>
        <w:rPr>
          <w:rFonts w:cs="Helvetica"/>
          <w:sz w:val="22"/>
          <w:szCs w:val="22"/>
        </w:rPr>
        <w:t>0151 236 1895</w:t>
      </w:r>
    </w:p>
    <w:p w14:paraId="128ACDE9" w14:textId="77777777" w:rsidR="006A41A3" w:rsidRDefault="006A41A3" w:rsidP="006A41A3">
      <w:pPr>
        <w:rPr>
          <w:rFonts w:cs="Helvetica"/>
        </w:rPr>
      </w:pPr>
      <w:r>
        <w:rPr>
          <w:rFonts w:cs="Helvetica"/>
          <w:sz w:val="22"/>
          <w:szCs w:val="22"/>
        </w:rPr>
        <w:t> </w:t>
      </w:r>
    </w:p>
    <w:p w14:paraId="720A19BD" w14:textId="77777777" w:rsidR="006A41A3" w:rsidRDefault="006A41A3" w:rsidP="006A41A3">
      <w:pPr>
        <w:rPr>
          <w:rFonts w:cs="Helvetica"/>
        </w:rPr>
      </w:pPr>
      <w:hyperlink r:id="rId19" w:history="1">
        <w:r>
          <w:rPr>
            <w:rStyle w:val="Hyperlink"/>
            <w:rFonts w:cs="Helvetica"/>
            <w:sz w:val="22"/>
            <w:szCs w:val="22"/>
          </w:rPr>
          <w:t>www.mavsg.org</w:t>
        </w:r>
      </w:hyperlink>
    </w:p>
    <w:p w14:paraId="088A6D69" w14:textId="77777777" w:rsidR="006A41A3" w:rsidRDefault="006A41A3" w:rsidP="006A41A3">
      <w:pPr>
        <w:rPr>
          <w:rFonts w:cs="Helvetica"/>
        </w:rPr>
      </w:pPr>
      <w:r>
        <w:rPr>
          <w:rFonts w:cs="Helvetica"/>
        </w:rPr>
        <w:t> </w:t>
      </w:r>
      <w:r>
        <w:rPr>
          <w:rStyle w:val="apple-converted-space"/>
          <w:rFonts w:cs="Helvetica"/>
        </w:rPr>
        <w:t> </w:t>
      </w:r>
    </w:p>
    <w:p w14:paraId="41941176" w14:textId="77777777" w:rsidR="006A41A3" w:rsidRDefault="006A41A3" w:rsidP="006A41A3">
      <w:pPr>
        <w:rPr>
          <w:rFonts w:cs="Helvetica"/>
        </w:rPr>
      </w:pPr>
      <w:r>
        <w:rPr>
          <w:rFonts w:cs="Helvetica"/>
        </w:rPr>
        <w:t> </w:t>
      </w:r>
      <w:r>
        <w:rPr>
          <w:rStyle w:val="apple-converted-space"/>
          <w:rFonts w:cs="Helvetica"/>
        </w:rPr>
        <w:t> </w:t>
      </w:r>
    </w:p>
    <w:p w14:paraId="686EBE2C" w14:textId="77777777" w:rsidR="006A41A3" w:rsidRDefault="006A41A3" w:rsidP="006A41A3">
      <w:pPr>
        <w:rPr>
          <w:rFonts w:cs="Helvetica"/>
        </w:rPr>
      </w:pPr>
      <w:r>
        <w:rPr>
          <w:rFonts w:cs="Helvetica"/>
        </w:rPr>
        <w:lastRenderedPageBreak/>
        <w:t> </w:t>
      </w:r>
    </w:p>
    <w:p w14:paraId="3B573049" w14:textId="77777777" w:rsidR="000168EC" w:rsidRDefault="000168EC" w:rsidP="009F2B1E">
      <w:pPr>
        <w:rPr>
          <w:sz w:val="28"/>
          <w:szCs w:val="28"/>
        </w:rPr>
      </w:pPr>
    </w:p>
    <w:p w14:paraId="15192887" w14:textId="77777777" w:rsidR="009F2B1E" w:rsidRDefault="009F2B1E" w:rsidP="009F2B1E">
      <w:pPr>
        <w:rPr>
          <w:sz w:val="28"/>
          <w:szCs w:val="28"/>
        </w:rPr>
      </w:pPr>
    </w:p>
    <w:p w14:paraId="133ABE65" w14:textId="77777777" w:rsidR="0043475A" w:rsidRDefault="0043475A" w:rsidP="007131C7">
      <w:pPr>
        <w:rPr>
          <w:sz w:val="28"/>
          <w:szCs w:val="28"/>
        </w:rPr>
      </w:pPr>
    </w:p>
    <w:p w14:paraId="5313845B" w14:textId="77777777" w:rsidR="0043475A" w:rsidRDefault="0043475A" w:rsidP="007131C7">
      <w:pPr>
        <w:rPr>
          <w:sz w:val="28"/>
          <w:szCs w:val="28"/>
        </w:rPr>
      </w:pPr>
    </w:p>
    <w:p w14:paraId="18B9E2C6" w14:textId="77777777" w:rsidR="00432CC5" w:rsidRDefault="00432CC5" w:rsidP="007131C7">
      <w:pPr>
        <w:rPr>
          <w:sz w:val="28"/>
          <w:szCs w:val="28"/>
        </w:rPr>
      </w:pPr>
    </w:p>
    <w:p w14:paraId="0969E54F" w14:textId="77777777" w:rsidR="00432CC5" w:rsidRPr="0056232E" w:rsidRDefault="00432CC5" w:rsidP="007131C7">
      <w:pPr>
        <w:rPr>
          <w:sz w:val="28"/>
          <w:szCs w:val="28"/>
        </w:rPr>
      </w:pPr>
    </w:p>
    <w:sectPr w:rsidR="00432CC5" w:rsidRPr="0056232E" w:rsidSect="00FA66ED">
      <w:headerReference w:type="even" r:id="rId20"/>
      <w:headerReference w:type="default" r:id="rId21"/>
      <w:footerReference w:type="even" r:id="rId22"/>
      <w:footerReference w:type="default" r:id="rId23"/>
      <w:headerReference w:type="first" r:id="rId24"/>
      <w:footerReference w:type="first" r:id="rId25"/>
      <w:pgSz w:w="11906" w:h="16838"/>
      <w:pgMar w:top="1440" w:right="1440" w:bottom="1440" w:left="1440" w:header="284"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8F3339" w14:textId="77777777" w:rsidR="002C3F7C" w:rsidRDefault="002C3F7C" w:rsidP="008B37EE">
      <w:r>
        <w:separator/>
      </w:r>
    </w:p>
  </w:endnote>
  <w:endnote w:type="continuationSeparator" w:id="0">
    <w:p w14:paraId="23C10C70" w14:textId="77777777" w:rsidR="002C3F7C" w:rsidRDefault="002C3F7C" w:rsidP="008B3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Stencil">
    <w:panose1 w:val="040409050D0802020404"/>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F9154" w14:textId="77777777" w:rsidR="002736C4" w:rsidRDefault="002736C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64AFD" w14:textId="77777777" w:rsidR="001E193C" w:rsidRPr="001E193C" w:rsidRDefault="001E193C" w:rsidP="001E193C">
    <w:pPr>
      <w:pStyle w:val="Footer"/>
      <w:tabs>
        <w:tab w:val="clear" w:pos="9026"/>
        <w:tab w:val="right" w:pos="8647"/>
      </w:tabs>
      <w:ind w:right="-613"/>
      <w:jc w:val="right"/>
      <w:rPr>
        <w:color w:val="003399"/>
        <w:sz w:val="24"/>
        <w:szCs w:val="24"/>
      </w:rPr>
    </w:pPr>
    <w:r>
      <w:rPr>
        <w:color w:val="003399"/>
        <w:sz w:val="24"/>
        <w:szCs w:val="24"/>
      </w:rPr>
      <w:t>Page</w:t>
    </w:r>
    <w:r w:rsidRPr="001E193C">
      <w:rPr>
        <w:color w:val="003399"/>
        <w:sz w:val="24"/>
        <w:szCs w:val="24"/>
      </w:rPr>
      <w:t xml:space="preserve">. </w:t>
    </w:r>
    <w:r w:rsidRPr="001E193C">
      <w:rPr>
        <w:color w:val="003399"/>
        <w:sz w:val="24"/>
        <w:szCs w:val="24"/>
      </w:rPr>
      <w:fldChar w:fldCharType="begin"/>
    </w:r>
    <w:r w:rsidRPr="001E193C">
      <w:rPr>
        <w:color w:val="003399"/>
        <w:sz w:val="24"/>
        <w:szCs w:val="24"/>
      </w:rPr>
      <w:instrText xml:space="preserve"> PAGE  \* Arabic </w:instrText>
    </w:r>
    <w:r w:rsidRPr="001E193C">
      <w:rPr>
        <w:color w:val="003399"/>
        <w:sz w:val="24"/>
        <w:szCs w:val="24"/>
      </w:rPr>
      <w:fldChar w:fldCharType="separate"/>
    </w:r>
    <w:r w:rsidR="00132386">
      <w:rPr>
        <w:noProof/>
        <w:color w:val="003399"/>
        <w:sz w:val="24"/>
        <w:szCs w:val="24"/>
      </w:rPr>
      <w:t>2</w:t>
    </w:r>
    <w:r w:rsidRPr="001E193C">
      <w:rPr>
        <w:color w:val="003399"/>
        <w:sz w:val="24"/>
        <w:szCs w:val="24"/>
      </w:rPr>
      <w:fldChar w:fldCharType="end"/>
    </w:r>
  </w:p>
  <w:p w14:paraId="7777A7B2" w14:textId="77777777" w:rsidR="001E193C" w:rsidRDefault="001E193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707C9" w14:textId="77777777" w:rsidR="002426F3" w:rsidRPr="002426F3" w:rsidRDefault="002426F3" w:rsidP="002426F3">
    <w:pPr>
      <w:pStyle w:val="Footer"/>
      <w:tabs>
        <w:tab w:val="clear" w:pos="9026"/>
        <w:tab w:val="right" w:pos="8647"/>
      </w:tabs>
      <w:ind w:right="-613"/>
      <w:jc w:val="right"/>
      <w:rPr>
        <w:color w:val="0000B4"/>
        <w:sz w:val="24"/>
        <w:szCs w:val="24"/>
      </w:rPr>
    </w:pPr>
    <w:r w:rsidRPr="002426F3">
      <w:rPr>
        <w:color w:val="0000B4"/>
      </w:rPr>
      <w:t xml:space="preserve">                                   </w:t>
    </w:r>
    <w:r w:rsidRPr="002426F3">
      <w:rPr>
        <w:color w:val="0000B4"/>
        <w:sz w:val="24"/>
        <w:szCs w:val="24"/>
      </w:rPr>
      <w:t>Page. 1</w:t>
    </w:r>
  </w:p>
  <w:p w14:paraId="144290C0" w14:textId="77777777" w:rsidR="002426F3" w:rsidRDefault="002426F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2E9C87" w14:textId="77777777" w:rsidR="002C3F7C" w:rsidRDefault="002C3F7C" w:rsidP="008B37EE">
      <w:r>
        <w:separator/>
      </w:r>
    </w:p>
  </w:footnote>
  <w:footnote w:type="continuationSeparator" w:id="0">
    <w:p w14:paraId="6D00837C" w14:textId="77777777" w:rsidR="002C3F7C" w:rsidRDefault="002C3F7C" w:rsidP="008B37E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84193" w14:textId="77777777" w:rsidR="002736C4" w:rsidRDefault="002736C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9F43A" w14:textId="77777777" w:rsidR="002426F3" w:rsidRDefault="008B37EE" w:rsidP="00BE1001">
    <w:pPr>
      <w:pStyle w:val="Header"/>
      <w:tabs>
        <w:tab w:val="clear" w:pos="9026"/>
        <w:tab w:val="right" w:pos="8647"/>
      </w:tabs>
      <w:ind w:right="-1179"/>
      <w:rPr>
        <w:rFonts w:ascii="Stencil" w:hAnsi="Stencil"/>
        <w:color w:val="003399"/>
        <w:sz w:val="36"/>
        <w:szCs w:val="36"/>
      </w:rPr>
    </w:pPr>
    <w:r w:rsidRPr="008B37EE">
      <w:rPr>
        <w:noProof/>
        <w:lang w:eastAsia="en-GB"/>
      </w:rPr>
      <w:drawing>
        <wp:anchor distT="0" distB="0" distL="114300" distR="114300" simplePos="0" relativeHeight="251658240" behindDoc="1" locked="0" layoutInCell="1" allowOverlap="1" wp14:anchorId="681791C5" wp14:editId="6B402CC6">
          <wp:simplePos x="0" y="0"/>
          <wp:positionH relativeFrom="column">
            <wp:posOffset>-638175</wp:posOffset>
          </wp:positionH>
          <wp:positionV relativeFrom="paragraph">
            <wp:posOffset>-47625</wp:posOffset>
          </wp:positionV>
          <wp:extent cx="513971" cy="638955"/>
          <wp:effectExtent l="0" t="0" r="635" b="8890"/>
          <wp:wrapNone/>
          <wp:docPr id="5" name="Picture 5" descr="Z:\Shared Documents\LOGO\Logo Lar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LOGO\Logo Large.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13971" cy="63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1001">
      <w:rPr>
        <w:rFonts w:ascii="Stencil" w:hAnsi="Stencil"/>
        <w:color w:val="003399"/>
        <w:sz w:val="36"/>
        <w:szCs w:val="36"/>
      </w:rPr>
      <w:t xml:space="preserve">Merseyside Asbestos </w:t>
    </w:r>
  </w:p>
  <w:p w14:paraId="009B10A4" w14:textId="77777777" w:rsidR="00683FE5" w:rsidRPr="002426F3" w:rsidRDefault="008B37EE" w:rsidP="002426F3">
    <w:pPr>
      <w:pStyle w:val="Header"/>
      <w:tabs>
        <w:tab w:val="clear" w:pos="9026"/>
        <w:tab w:val="right" w:pos="8647"/>
      </w:tabs>
      <w:ind w:right="-1179"/>
      <w:rPr>
        <w:rFonts w:ascii="Stencil" w:hAnsi="Stencil"/>
        <w:color w:val="003399"/>
        <w:sz w:val="36"/>
        <w:szCs w:val="36"/>
      </w:rPr>
    </w:pPr>
    <w:r w:rsidRPr="00BE1001">
      <w:rPr>
        <w:rFonts w:ascii="Stencil" w:hAnsi="Stencil"/>
        <w:color w:val="003399"/>
        <w:sz w:val="36"/>
        <w:szCs w:val="36"/>
      </w:rPr>
      <w:t>Victims Support Group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8B31C9" w14:textId="77777777" w:rsidR="002426F3" w:rsidRPr="00325D88" w:rsidRDefault="002426F3" w:rsidP="002D6545">
    <w:pPr>
      <w:pStyle w:val="Header"/>
      <w:tabs>
        <w:tab w:val="clear" w:pos="9026"/>
        <w:tab w:val="right" w:pos="8647"/>
      </w:tabs>
      <w:ind w:left="567" w:right="141"/>
      <w:jc w:val="center"/>
      <w:rPr>
        <w:rFonts w:cstheme="minorHAnsi"/>
        <w:color w:val="003399"/>
        <w:sz w:val="36"/>
        <w:szCs w:val="36"/>
      </w:rPr>
    </w:pPr>
    <w:r w:rsidRPr="008B37EE">
      <w:rPr>
        <w:noProof/>
        <w:lang w:eastAsia="en-GB"/>
      </w:rPr>
      <w:drawing>
        <wp:anchor distT="0" distB="0" distL="114300" distR="114300" simplePos="0" relativeHeight="251660288" behindDoc="1" locked="0" layoutInCell="1" allowOverlap="1" wp14:anchorId="18028B96" wp14:editId="40D1E302">
          <wp:simplePos x="0" y="0"/>
          <wp:positionH relativeFrom="column">
            <wp:posOffset>-457200</wp:posOffset>
          </wp:positionH>
          <wp:positionV relativeFrom="paragraph">
            <wp:posOffset>-27940</wp:posOffset>
          </wp:positionV>
          <wp:extent cx="970915" cy="10096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Shared Documents\LOGO\Logo Large.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83209" cy="1022434"/>
                  </a:xfrm>
                  <a:prstGeom prst="rect">
                    <a:avLst/>
                  </a:prstGeom>
                  <a:noFill/>
                  <a:ln>
                    <a:noFill/>
                  </a:ln>
                </pic:spPr>
              </pic:pic>
            </a:graphicData>
          </a:graphic>
          <wp14:sizeRelH relativeFrom="page">
            <wp14:pctWidth>0</wp14:pctWidth>
          </wp14:sizeRelH>
          <wp14:sizeRelV relativeFrom="page">
            <wp14:pctHeight>0</wp14:pctHeight>
          </wp14:sizeRelV>
        </wp:anchor>
      </w:drawing>
    </w:r>
    <w:r w:rsidRPr="00325D88">
      <w:rPr>
        <w:rFonts w:cstheme="minorHAnsi"/>
        <w:color w:val="003399"/>
        <w:sz w:val="44"/>
        <w:szCs w:val="36"/>
      </w:rPr>
      <w:t>Merseyside Asbestos Victims Support Group</w:t>
    </w:r>
  </w:p>
  <w:p w14:paraId="18019DA0" w14:textId="77777777" w:rsidR="002D6545" w:rsidRPr="002D6545" w:rsidRDefault="00A8190B" w:rsidP="002D6545">
    <w:pPr>
      <w:pStyle w:val="Header"/>
      <w:tabs>
        <w:tab w:val="clear" w:pos="9026"/>
        <w:tab w:val="right" w:pos="8647"/>
      </w:tabs>
      <w:ind w:left="993" w:right="425"/>
      <w:jc w:val="center"/>
      <w:rPr>
        <w:rFonts w:cstheme="minorHAnsi"/>
        <w:color w:val="003399"/>
        <w:sz w:val="28"/>
        <w:szCs w:val="28"/>
      </w:rPr>
    </w:pPr>
    <w:r>
      <w:rPr>
        <w:rFonts w:cstheme="minorHAnsi"/>
        <w:color w:val="003399"/>
        <w:sz w:val="28"/>
        <w:szCs w:val="28"/>
      </w:rPr>
      <w:t xml:space="preserve">    </w:t>
    </w:r>
    <w:r w:rsidR="002D6545" w:rsidRPr="002D6545">
      <w:rPr>
        <w:rFonts w:cstheme="minorHAnsi"/>
        <w:color w:val="003399"/>
        <w:sz w:val="28"/>
        <w:szCs w:val="28"/>
      </w:rPr>
      <w:t>108 Century Building, Tower Street, Brunswick Business Park, Liverpool, L3 4BJ</w:t>
    </w:r>
  </w:p>
  <w:p w14:paraId="1108C00B" w14:textId="77777777" w:rsidR="002D6545" w:rsidRPr="002D6545" w:rsidRDefault="002D6545" w:rsidP="002D6545">
    <w:pPr>
      <w:pStyle w:val="Header"/>
      <w:tabs>
        <w:tab w:val="clear" w:pos="9026"/>
        <w:tab w:val="right" w:pos="8647"/>
      </w:tabs>
      <w:ind w:right="425"/>
      <w:jc w:val="center"/>
      <w:rPr>
        <w:rFonts w:cstheme="minorHAnsi"/>
        <w:color w:val="003399"/>
        <w:sz w:val="28"/>
        <w:szCs w:val="28"/>
      </w:rPr>
    </w:pPr>
    <w:r w:rsidRPr="002D6545">
      <w:rPr>
        <w:rFonts w:cstheme="minorHAnsi"/>
        <w:color w:val="003399"/>
        <w:sz w:val="28"/>
        <w:szCs w:val="28"/>
      </w:rPr>
      <w:t xml:space="preserve">T: 0151 236 1895 E: </w:t>
    </w:r>
    <w:hyperlink r:id="rId2" w:history="1">
      <w:r w:rsidRPr="002D6545">
        <w:rPr>
          <w:rStyle w:val="Hyperlink"/>
          <w:rFonts w:cstheme="minorHAnsi"/>
          <w:sz w:val="28"/>
          <w:szCs w:val="28"/>
        </w:rPr>
        <w:t>info@mavsg.org</w:t>
      </w:r>
    </w:hyperlink>
    <w:r w:rsidRPr="002D6545">
      <w:rPr>
        <w:rFonts w:cstheme="minorHAnsi"/>
        <w:color w:val="003399"/>
        <w:sz w:val="28"/>
        <w:szCs w:val="28"/>
      </w:rPr>
      <w:t xml:space="preserve"> W: </w:t>
    </w:r>
    <w:hyperlink r:id="rId3" w:history="1">
      <w:r w:rsidRPr="002D6545">
        <w:rPr>
          <w:rStyle w:val="Hyperlink"/>
          <w:rFonts w:cstheme="minorHAnsi"/>
          <w:sz w:val="28"/>
          <w:szCs w:val="28"/>
        </w:rPr>
        <w:t>www.mavsg.org</w:t>
      </w:r>
    </w:hyperlink>
  </w:p>
  <w:p w14:paraId="17BC3353" w14:textId="1B3CDAD7" w:rsidR="002426F3" w:rsidRPr="002D6545" w:rsidRDefault="00802E5F" w:rsidP="00802E5F">
    <w:pPr>
      <w:pStyle w:val="Header"/>
      <w:tabs>
        <w:tab w:val="clear" w:pos="9026"/>
        <w:tab w:val="left" w:pos="2070"/>
        <w:tab w:val="center" w:pos="4300"/>
        <w:tab w:val="right" w:pos="8647"/>
        <w:tab w:val="right" w:pos="8789"/>
      </w:tabs>
      <w:ind w:right="425"/>
      <w:rPr>
        <w:rFonts w:cstheme="minorHAnsi"/>
        <w:color w:val="003399"/>
        <w:sz w:val="24"/>
        <w:szCs w:val="28"/>
      </w:rPr>
    </w:pPr>
    <w:r>
      <w:rPr>
        <w:rFonts w:cstheme="minorHAnsi"/>
        <w:color w:val="003399"/>
        <w:sz w:val="24"/>
        <w:szCs w:val="28"/>
      </w:rPr>
      <w:tab/>
    </w:r>
    <w:r>
      <w:rPr>
        <w:rFonts w:cstheme="minorHAnsi"/>
        <w:color w:val="003399"/>
        <w:sz w:val="24"/>
        <w:szCs w:val="28"/>
      </w:rPr>
      <w:tab/>
    </w:r>
    <w:r w:rsidR="002D6545" w:rsidRPr="002D6545">
      <w:rPr>
        <w:rFonts w:cstheme="minorHAnsi"/>
        <w:color w:val="003399"/>
        <w:sz w:val="24"/>
        <w:szCs w:val="28"/>
      </w:rPr>
      <w:t xml:space="preserve">Registered Charity Number </w:t>
    </w:r>
    <w:r w:rsidR="002D6545" w:rsidRPr="002D6545">
      <w:rPr>
        <w:rFonts w:cstheme="minorHAnsi"/>
        <w:color w:val="002060"/>
        <w:sz w:val="24"/>
      </w:rPr>
      <w:t>1178374</w:t>
    </w:r>
  </w:p>
  <w:p w14:paraId="2A09BC03" w14:textId="77777777" w:rsidR="002426F3" w:rsidRPr="002426F3" w:rsidRDefault="002426F3" w:rsidP="00B6700C">
    <w:pPr>
      <w:pStyle w:val="Header"/>
      <w:tabs>
        <w:tab w:val="clear" w:pos="9026"/>
        <w:tab w:val="right" w:pos="8647"/>
        <w:tab w:val="right" w:pos="8789"/>
      </w:tabs>
      <w:ind w:left="-1134" w:right="-1179"/>
      <w:jc w:val="center"/>
      <w:rPr>
        <w:strike/>
        <w:color w:val="003399"/>
        <w:sz w:val="24"/>
        <w:szCs w:val="24"/>
      </w:rPr>
    </w:pPr>
    <w:r>
      <w:rPr>
        <w:strike/>
        <w:color w:val="003399"/>
        <w:sz w:val="24"/>
        <w:szCs w:val="24"/>
      </w:rPr>
      <w:t>---------------------------------------------------------------------------------------------------------------------------------------------------------</w:t>
    </w:r>
  </w:p>
  <w:p w14:paraId="527E9628" w14:textId="77777777" w:rsidR="00B6700C" w:rsidRDefault="00B6700C"/>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AD48572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45831"/>
    <w:multiLevelType w:val="hybridMultilevel"/>
    <w:tmpl w:val="55CE1866"/>
    <w:lvl w:ilvl="0" w:tplc="E6F24EDE">
      <w:numFmt w:val="bullet"/>
      <w:lvlText w:val="-"/>
      <w:lvlJc w:val="left"/>
      <w:pPr>
        <w:ind w:left="1440" w:hanging="360"/>
      </w:pPr>
      <w:rPr>
        <w:rFonts w:ascii="Arial" w:eastAsiaTheme="minorHAnsi" w:hAnsi="Arial" w:cs="Aria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4D04048"/>
    <w:multiLevelType w:val="hybridMultilevel"/>
    <w:tmpl w:val="D51E84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0F2942"/>
    <w:multiLevelType w:val="hybridMultilevel"/>
    <w:tmpl w:val="08D4F9EA"/>
    <w:lvl w:ilvl="0" w:tplc="08090001">
      <w:start w:val="1"/>
      <w:numFmt w:val="bullet"/>
      <w:lvlText w:val=""/>
      <w:lvlJc w:val="left"/>
      <w:pPr>
        <w:ind w:left="294" w:hanging="360"/>
      </w:pPr>
      <w:rPr>
        <w:rFonts w:ascii="Symbol" w:hAnsi="Symbol" w:hint="default"/>
      </w:rPr>
    </w:lvl>
    <w:lvl w:ilvl="1" w:tplc="08090003" w:tentative="1">
      <w:start w:val="1"/>
      <w:numFmt w:val="bullet"/>
      <w:lvlText w:val="o"/>
      <w:lvlJc w:val="left"/>
      <w:pPr>
        <w:ind w:left="1014" w:hanging="360"/>
      </w:pPr>
      <w:rPr>
        <w:rFonts w:ascii="Courier New" w:hAnsi="Courier New" w:cs="Courier New" w:hint="default"/>
      </w:rPr>
    </w:lvl>
    <w:lvl w:ilvl="2" w:tplc="08090005" w:tentative="1">
      <w:start w:val="1"/>
      <w:numFmt w:val="bullet"/>
      <w:lvlText w:val=""/>
      <w:lvlJc w:val="left"/>
      <w:pPr>
        <w:ind w:left="1734" w:hanging="360"/>
      </w:pPr>
      <w:rPr>
        <w:rFonts w:ascii="Wingdings" w:hAnsi="Wingdings" w:hint="default"/>
      </w:rPr>
    </w:lvl>
    <w:lvl w:ilvl="3" w:tplc="08090001" w:tentative="1">
      <w:start w:val="1"/>
      <w:numFmt w:val="bullet"/>
      <w:lvlText w:val=""/>
      <w:lvlJc w:val="left"/>
      <w:pPr>
        <w:ind w:left="2454" w:hanging="360"/>
      </w:pPr>
      <w:rPr>
        <w:rFonts w:ascii="Symbol" w:hAnsi="Symbol" w:hint="default"/>
      </w:rPr>
    </w:lvl>
    <w:lvl w:ilvl="4" w:tplc="08090003" w:tentative="1">
      <w:start w:val="1"/>
      <w:numFmt w:val="bullet"/>
      <w:lvlText w:val="o"/>
      <w:lvlJc w:val="left"/>
      <w:pPr>
        <w:ind w:left="3174" w:hanging="360"/>
      </w:pPr>
      <w:rPr>
        <w:rFonts w:ascii="Courier New" w:hAnsi="Courier New" w:cs="Courier New" w:hint="default"/>
      </w:rPr>
    </w:lvl>
    <w:lvl w:ilvl="5" w:tplc="08090005" w:tentative="1">
      <w:start w:val="1"/>
      <w:numFmt w:val="bullet"/>
      <w:lvlText w:val=""/>
      <w:lvlJc w:val="left"/>
      <w:pPr>
        <w:ind w:left="3894" w:hanging="360"/>
      </w:pPr>
      <w:rPr>
        <w:rFonts w:ascii="Wingdings" w:hAnsi="Wingdings" w:hint="default"/>
      </w:rPr>
    </w:lvl>
    <w:lvl w:ilvl="6" w:tplc="08090001" w:tentative="1">
      <w:start w:val="1"/>
      <w:numFmt w:val="bullet"/>
      <w:lvlText w:val=""/>
      <w:lvlJc w:val="left"/>
      <w:pPr>
        <w:ind w:left="4614" w:hanging="360"/>
      </w:pPr>
      <w:rPr>
        <w:rFonts w:ascii="Symbol" w:hAnsi="Symbol" w:hint="default"/>
      </w:rPr>
    </w:lvl>
    <w:lvl w:ilvl="7" w:tplc="08090003" w:tentative="1">
      <w:start w:val="1"/>
      <w:numFmt w:val="bullet"/>
      <w:lvlText w:val="o"/>
      <w:lvlJc w:val="left"/>
      <w:pPr>
        <w:ind w:left="5334" w:hanging="360"/>
      </w:pPr>
      <w:rPr>
        <w:rFonts w:ascii="Courier New" w:hAnsi="Courier New" w:cs="Courier New" w:hint="default"/>
      </w:rPr>
    </w:lvl>
    <w:lvl w:ilvl="8" w:tplc="08090005" w:tentative="1">
      <w:start w:val="1"/>
      <w:numFmt w:val="bullet"/>
      <w:lvlText w:val=""/>
      <w:lvlJc w:val="left"/>
      <w:pPr>
        <w:ind w:left="6054" w:hanging="360"/>
      </w:pPr>
      <w:rPr>
        <w:rFonts w:ascii="Wingdings" w:hAnsi="Wingdings" w:hint="default"/>
      </w:rPr>
    </w:lvl>
  </w:abstractNum>
  <w:abstractNum w:abstractNumId="4" w15:restartNumberingAfterBreak="0">
    <w:nsid w:val="06300DB1"/>
    <w:multiLevelType w:val="hybridMultilevel"/>
    <w:tmpl w:val="F404C4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AE252F"/>
    <w:multiLevelType w:val="hybridMultilevel"/>
    <w:tmpl w:val="5AA292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23483950"/>
    <w:multiLevelType w:val="hybridMultilevel"/>
    <w:tmpl w:val="8A242FD0"/>
    <w:lvl w:ilvl="0" w:tplc="A006918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7" w15:restartNumberingAfterBreak="0">
    <w:nsid w:val="26694E7A"/>
    <w:multiLevelType w:val="hybridMultilevel"/>
    <w:tmpl w:val="E334F818"/>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8" w15:restartNumberingAfterBreak="0">
    <w:nsid w:val="285D3FE9"/>
    <w:multiLevelType w:val="hybridMultilevel"/>
    <w:tmpl w:val="46A0EBCA"/>
    <w:lvl w:ilvl="0" w:tplc="6E088928">
      <w:numFmt w:val="bullet"/>
      <w:lvlText w:val="-"/>
      <w:lvlJc w:val="left"/>
      <w:pPr>
        <w:ind w:left="720" w:hanging="360"/>
      </w:pPr>
      <w:rPr>
        <w:rFonts w:ascii="Arial" w:eastAsiaTheme="minorHAnsi" w:hAnsi="Arial" w:cs="Arial" w:hint="default"/>
        <w:b w:val="0"/>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CF5623D"/>
    <w:multiLevelType w:val="hybridMultilevel"/>
    <w:tmpl w:val="0B4CAD7A"/>
    <w:lvl w:ilvl="0" w:tplc="08090017">
      <w:start w:val="1"/>
      <w:numFmt w:val="lowerLetter"/>
      <w:lvlText w:val="%1)"/>
      <w:lvlJc w:val="left"/>
      <w:pPr>
        <w:ind w:left="-349" w:hanging="360"/>
      </w:p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10" w15:restartNumberingAfterBreak="0">
    <w:nsid w:val="337A1042"/>
    <w:multiLevelType w:val="hybridMultilevel"/>
    <w:tmpl w:val="A5F2D41C"/>
    <w:lvl w:ilvl="0" w:tplc="C0B42D94">
      <w:start w:val="1"/>
      <w:numFmt w:val="lowerLetter"/>
      <w:lvlText w:val="%1)"/>
      <w:lvlJc w:val="left"/>
      <w:pPr>
        <w:ind w:left="1080" w:hanging="360"/>
      </w:pPr>
    </w:lvl>
    <w:lvl w:ilvl="1" w:tplc="08090019">
      <w:start w:val="1"/>
      <w:numFmt w:val="lowerLetter"/>
      <w:lvlText w:val="%2."/>
      <w:lvlJc w:val="left"/>
      <w:pPr>
        <w:ind w:left="1800" w:hanging="360"/>
      </w:pPr>
    </w:lvl>
    <w:lvl w:ilvl="2" w:tplc="0809001B">
      <w:start w:val="1"/>
      <w:numFmt w:val="lowerRoman"/>
      <w:lvlText w:val="%3."/>
      <w:lvlJc w:val="right"/>
      <w:pPr>
        <w:ind w:left="2520" w:hanging="180"/>
      </w:pPr>
    </w:lvl>
    <w:lvl w:ilvl="3" w:tplc="0809000F">
      <w:start w:val="1"/>
      <w:numFmt w:val="decimal"/>
      <w:lvlText w:val="%4."/>
      <w:lvlJc w:val="left"/>
      <w:pPr>
        <w:ind w:left="3240" w:hanging="360"/>
      </w:pPr>
    </w:lvl>
    <w:lvl w:ilvl="4" w:tplc="08090019">
      <w:start w:val="1"/>
      <w:numFmt w:val="lowerLetter"/>
      <w:lvlText w:val="%5."/>
      <w:lvlJc w:val="left"/>
      <w:pPr>
        <w:ind w:left="3960" w:hanging="360"/>
      </w:pPr>
    </w:lvl>
    <w:lvl w:ilvl="5" w:tplc="0809001B">
      <w:start w:val="1"/>
      <w:numFmt w:val="lowerRoman"/>
      <w:lvlText w:val="%6."/>
      <w:lvlJc w:val="right"/>
      <w:pPr>
        <w:ind w:left="4680" w:hanging="180"/>
      </w:pPr>
    </w:lvl>
    <w:lvl w:ilvl="6" w:tplc="0809000F">
      <w:start w:val="1"/>
      <w:numFmt w:val="decimal"/>
      <w:lvlText w:val="%7."/>
      <w:lvlJc w:val="left"/>
      <w:pPr>
        <w:ind w:left="5400" w:hanging="360"/>
      </w:pPr>
    </w:lvl>
    <w:lvl w:ilvl="7" w:tplc="08090019">
      <w:start w:val="1"/>
      <w:numFmt w:val="lowerLetter"/>
      <w:lvlText w:val="%8."/>
      <w:lvlJc w:val="left"/>
      <w:pPr>
        <w:ind w:left="6120" w:hanging="360"/>
      </w:pPr>
    </w:lvl>
    <w:lvl w:ilvl="8" w:tplc="0809001B">
      <w:start w:val="1"/>
      <w:numFmt w:val="lowerRoman"/>
      <w:lvlText w:val="%9."/>
      <w:lvlJc w:val="right"/>
      <w:pPr>
        <w:ind w:left="6840" w:hanging="180"/>
      </w:pPr>
    </w:lvl>
  </w:abstractNum>
  <w:abstractNum w:abstractNumId="11" w15:restartNumberingAfterBreak="0">
    <w:nsid w:val="3A120DC5"/>
    <w:multiLevelType w:val="hybridMultilevel"/>
    <w:tmpl w:val="92542702"/>
    <w:lvl w:ilvl="0" w:tplc="9E1C3DC2">
      <w:numFmt w:val="bullet"/>
      <w:lvlText w:val="-"/>
      <w:lvlJc w:val="left"/>
      <w:pPr>
        <w:ind w:left="-714" w:hanging="360"/>
      </w:pPr>
      <w:rPr>
        <w:rFonts w:ascii="Calibri" w:eastAsiaTheme="minorHAnsi" w:hAnsi="Calibri" w:cstheme="minorBidi" w:hint="default"/>
      </w:rPr>
    </w:lvl>
    <w:lvl w:ilvl="1" w:tplc="08090003" w:tentative="1">
      <w:start w:val="1"/>
      <w:numFmt w:val="bullet"/>
      <w:lvlText w:val="o"/>
      <w:lvlJc w:val="left"/>
      <w:pPr>
        <w:ind w:left="6" w:hanging="360"/>
      </w:pPr>
      <w:rPr>
        <w:rFonts w:ascii="Courier New" w:hAnsi="Courier New" w:cs="Courier New" w:hint="default"/>
      </w:rPr>
    </w:lvl>
    <w:lvl w:ilvl="2" w:tplc="08090005" w:tentative="1">
      <w:start w:val="1"/>
      <w:numFmt w:val="bullet"/>
      <w:lvlText w:val=""/>
      <w:lvlJc w:val="left"/>
      <w:pPr>
        <w:ind w:left="726" w:hanging="360"/>
      </w:pPr>
      <w:rPr>
        <w:rFonts w:ascii="Wingdings" w:hAnsi="Wingdings" w:hint="default"/>
      </w:rPr>
    </w:lvl>
    <w:lvl w:ilvl="3" w:tplc="08090001" w:tentative="1">
      <w:start w:val="1"/>
      <w:numFmt w:val="bullet"/>
      <w:lvlText w:val=""/>
      <w:lvlJc w:val="left"/>
      <w:pPr>
        <w:ind w:left="1446" w:hanging="360"/>
      </w:pPr>
      <w:rPr>
        <w:rFonts w:ascii="Symbol" w:hAnsi="Symbol" w:hint="default"/>
      </w:rPr>
    </w:lvl>
    <w:lvl w:ilvl="4" w:tplc="08090003" w:tentative="1">
      <w:start w:val="1"/>
      <w:numFmt w:val="bullet"/>
      <w:lvlText w:val="o"/>
      <w:lvlJc w:val="left"/>
      <w:pPr>
        <w:ind w:left="2166" w:hanging="360"/>
      </w:pPr>
      <w:rPr>
        <w:rFonts w:ascii="Courier New" w:hAnsi="Courier New" w:cs="Courier New" w:hint="default"/>
      </w:rPr>
    </w:lvl>
    <w:lvl w:ilvl="5" w:tplc="08090005" w:tentative="1">
      <w:start w:val="1"/>
      <w:numFmt w:val="bullet"/>
      <w:lvlText w:val=""/>
      <w:lvlJc w:val="left"/>
      <w:pPr>
        <w:ind w:left="2886" w:hanging="360"/>
      </w:pPr>
      <w:rPr>
        <w:rFonts w:ascii="Wingdings" w:hAnsi="Wingdings" w:hint="default"/>
      </w:rPr>
    </w:lvl>
    <w:lvl w:ilvl="6" w:tplc="08090001" w:tentative="1">
      <w:start w:val="1"/>
      <w:numFmt w:val="bullet"/>
      <w:lvlText w:val=""/>
      <w:lvlJc w:val="left"/>
      <w:pPr>
        <w:ind w:left="3606" w:hanging="360"/>
      </w:pPr>
      <w:rPr>
        <w:rFonts w:ascii="Symbol" w:hAnsi="Symbol" w:hint="default"/>
      </w:rPr>
    </w:lvl>
    <w:lvl w:ilvl="7" w:tplc="08090003" w:tentative="1">
      <w:start w:val="1"/>
      <w:numFmt w:val="bullet"/>
      <w:lvlText w:val="o"/>
      <w:lvlJc w:val="left"/>
      <w:pPr>
        <w:ind w:left="4326" w:hanging="360"/>
      </w:pPr>
      <w:rPr>
        <w:rFonts w:ascii="Courier New" w:hAnsi="Courier New" w:cs="Courier New" w:hint="default"/>
      </w:rPr>
    </w:lvl>
    <w:lvl w:ilvl="8" w:tplc="08090005" w:tentative="1">
      <w:start w:val="1"/>
      <w:numFmt w:val="bullet"/>
      <w:lvlText w:val=""/>
      <w:lvlJc w:val="left"/>
      <w:pPr>
        <w:ind w:left="5046" w:hanging="360"/>
      </w:pPr>
      <w:rPr>
        <w:rFonts w:ascii="Wingdings" w:hAnsi="Wingdings" w:hint="default"/>
      </w:rPr>
    </w:lvl>
  </w:abstractNum>
  <w:abstractNum w:abstractNumId="12" w15:restartNumberingAfterBreak="0">
    <w:nsid w:val="5173641E"/>
    <w:multiLevelType w:val="hybridMultilevel"/>
    <w:tmpl w:val="62AE43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5210732D"/>
    <w:multiLevelType w:val="hybridMultilevel"/>
    <w:tmpl w:val="C83E70DC"/>
    <w:lvl w:ilvl="0" w:tplc="DF460FE2">
      <w:start w:val="1"/>
      <w:numFmt w:val="decimal"/>
      <w:lvlText w:val="%1."/>
      <w:lvlJc w:val="left"/>
      <w:pPr>
        <w:ind w:left="720" w:hanging="360"/>
      </w:pPr>
      <w:rPr>
        <w:b/>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8E109A1"/>
    <w:multiLevelType w:val="hybridMultilevel"/>
    <w:tmpl w:val="520897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93178FE"/>
    <w:multiLevelType w:val="hybridMultilevel"/>
    <w:tmpl w:val="F74A6C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F440C5F"/>
    <w:multiLevelType w:val="hybridMultilevel"/>
    <w:tmpl w:val="10D62E1C"/>
    <w:lvl w:ilvl="0" w:tplc="917CDEFC">
      <w:start w:val="1"/>
      <w:numFmt w:val="decimal"/>
      <w:lvlText w:val="%1."/>
      <w:lvlJc w:val="left"/>
      <w:pPr>
        <w:ind w:left="720" w:hanging="360"/>
      </w:pPr>
      <w:rPr>
        <w:b/>
        <w:i/>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7" w15:restartNumberingAfterBreak="0">
    <w:nsid w:val="66272AA0"/>
    <w:multiLevelType w:val="hybridMultilevel"/>
    <w:tmpl w:val="D79E5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730B3EF2"/>
    <w:multiLevelType w:val="hybridMultilevel"/>
    <w:tmpl w:val="F940A234"/>
    <w:lvl w:ilvl="0" w:tplc="F6A22E06">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9" w15:restartNumberingAfterBreak="0">
    <w:nsid w:val="739B5F83"/>
    <w:multiLevelType w:val="hybridMultilevel"/>
    <w:tmpl w:val="FBCC5E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70F49C2"/>
    <w:multiLevelType w:val="hybridMultilevel"/>
    <w:tmpl w:val="46F8E65C"/>
    <w:lvl w:ilvl="0" w:tplc="E6F24EDE">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9627F6B"/>
    <w:multiLevelType w:val="hybridMultilevel"/>
    <w:tmpl w:val="03425D22"/>
    <w:lvl w:ilvl="0" w:tplc="0809000F">
      <w:start w:val="1"/>
      <w:numFmt w:val="decimal"/>
      <w:lvlText w:val="%1."/>
      <w:lvlJc w:val="left"/>
      <w:pPr>
        <w:ind w:left="-349" w:hanging="360"/>
      </w:p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num w:numId="1" w16cid:durableId="667488721">
    <w:abstractNumId w:val="11"/>
  </w:num>
  <w:num w:numId="2" w16cid:durableId="15595133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3021628">
    <w:abstractNumId w:val="10"/>
  </w:num>
  <w:num w:numId="4" w16cid:durableId="1860972757">
    <w:abstractNumId w:val="21"/>
  </w:num>
  <w:num w:numId="5" w16cid:durableId="197859966">
    <w:abstractNumId w:val="9"/>
  </w:num>
  <w:num w:numId="6" w16cid:durableId="874317839">
    <w:abstractNumId w:val="20"/>
  </w:num>
  <w:num w:numId="7" w16cid:durableId="361564041">
    <w:abstractNumId w:val="8"/>
  </w:num>
  <w:num w:numId="8" w16cid:durableId="1269005688">
    <w:abstractNumId w:val="17"/>
  </w:num>
  <w:num w:numId="9" w16cid:durableId="986056200">
    <w:abstractNumId w:val="1"/>
  </w:num>
  <w:num w:numId="10" w16cid:durableId="122560442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47000944">
    <w:abstractNumId w:val="5"/>
  </w:num>
  <w:num w:numId="12" w16cid:durableId="936718464">
    <w:abstractNumId w:val="15"/>
  </w:num>
  <w:num w:numId="13" w16cid:durableId="1282414716">
    <w:abstractNumId w:val="12"/>
  </w:num>
  <w:num w:numId="14" w16cid:durableId="360474783">
    <w:abstractNumId w:val="4"/>
  </w:num>
  <w:num w:numId="15" w16cid:durableId="86388558">
    <w:abstractNumId w:val="2"/>
  </w:num>
  <w:num w:numId="16" w16cid:durableId="439372065">
    <w:abstractNumId w:val="3"/>
  </w:num>
  <w:num w:numId="17" w16cid:durableId="1207795151">
    <w:abstractNumId w:val="14"/>
  </w:num>
  <w:num w:numId="18" w16cid:durableId="1793741001">
    <w:abstractNumId w:val="7"/>
  </w:num>
  <w:num w:numId="19" w16cid:durableId="1487209062">
    <w:abstractNumId w:val="19"/>
  </w:num>
  <w:num w:numId="20" w16cid:durableId="1837568588">
    <w:abstractNumId w:val="6"/>
  </w:num>
  <w:num w:numId="21" w16cid:durableId="1217620472">
    <w:abstractNumId w:val="0"/>
  </w:num>
  <w:num w:numId="22" w16cid:durableId="151345494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652102857">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GB" w:vendorID="64" w:dllVersion="0" w:nlCheck="1" w:checkStyle="0"/>
  <w:activeWritingStyle w:appName="MSWord" w:lang="en-US" w:vendorID="64" w:dllVersion="0" w:nlCheck="1" w:checkStyle="0"/>
  <w:activeWritingStyle w:appName="MSWord" w:lang="en-GB" w:vendorID="64" w:dllVersion="6" w:nlCheck="1" w:checkStyle="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7EE"/>
    <w:rsid w:val="0000087B"/>
    <w:rsid w:val="00001794"/>
    <w:rsid w:val="00010956"/>
    <w:rsid w:val="0001626E"/>
    <w:rsid w:val="000168EC"/>
    <w:rsid w:val="00023F95"/>
    <w:rsid w:val="0002544A"/>
    <w:rsid w:val="00025A60"/>
    <w:rsid w:val="000326BA"/>
    <w:rsid w:val="00035432"/>
    <w:rsid w:val="0003567C"/>
    <w:rsid w:val="000359FA"/>
    <w:rsid w:val="0003652D"/>
    <w:rsid w:val="00044737"/>
    <w:rsid w:val="00045A11"/>
    <w:rsid w:val="000577AF"/>
    <w:rsid w:val="00065C95"/>
    <w:rsid w:val="00066133"/>
    <w:rsid w:val="00070485"/>
    <w:rsid w:val="00076CDD"/>
    <w:rsid w:val="00087D46"/>
    <w:rsid w:val="00090460"/>
    <w:rsid w:val="0009251F"/>
    <w:rsid w:val="00094C2B"/>
    <w:rsid w:val="000A0F82"/>
    <w:rsid w:val="000A161D"/>
    <w:rsid w:val="000C1B0E"/>
    <w:rsid w:val="000C7655"/>
    <w:rsid w:val="000D2762"/>
    <w:rsid w:val="000D27FC"/>
    <w:rsid w:val="000D3561"/>
    <w:rsid w:val="000D3EE8"/>
    <w:rsid w:val="000E64F9"/>
    <w:rsid w:val="000F3634"/>
    <w:rsid w:val="000F5431"/>
    <w:rsid w:val="000F6833"/>
    <w:rsid w:val="00100CBA"/>
    <w:rsid w:val="00101237"/>
    <w:rsid w:val="00101BEB"/>
    <w:rsid w:val="00101DE0"/>
    <w:rsid w:val="00103197"/>
    <w:rsid w:val="00107BA7"/>
    <w:rsid w:val="0011598E"/>
    <w:rsid w:val="0012042B"/>
    <w:rsid w:val="00120802"/>
    <w:rsid w:val="00124A74"/>
    <w:rsid w:val="00125193"/>
    <w:rsid w:val="00125AF6"/>
    <w:rsid w:val="00132386"/>
    <w:rsid w:val="00135D48"/>
    <w:rsid w:val="0015097E"/>
    <w:rsid w:val="001546AA"/>
    <w:rsid w:val="00161C10"/>
    <w:rsid w:val="0016295E"/>
    <w:rsid w:val="00164930"/>
    <w:rsid w:val="00165D26"/>
    <w:rsid w:val="00170D98"/>
    <w:rsid w:val="00171650"/>
    <w:rsid w:val="00173095"/>
    <w:rsid w:val="00176258"/>
    <w:rsid w:val="0017627B"/>
    <w:rsid w:val="001768F6"/>
    <w:rsid w:val="0018165B"/>
    <w:rsid w:val="0019620C"/>
    <w:rsid w:val="001971A2"/>
    <w:rsid w:val="001A43A2"/>
    <w:rsid w:val="001A4721"/>
    <w:rsid w:val="001A5158"/>
    <w:rsid w:val="001B3965"/>
    <w:rsid w:val="001B6183"/>
    <w:rsid w:val="001B6E56"/>
    <w:rsid w:val="001C7EB0"/>
    <w:rsid w:val="001D734E"/>
    <w:rsid w:val="001E0753"/>
    <w:rsid w:val="001E193C"/>
    <w:rsid w:val="001E50A1"/>
    <w:rsid w:val="001E6110"/>
    <w:rsid w:val="001F42CA"/>
    <w:rsid w:val="001F5ADD"/>
    <w:rsid w:val="00202015"/>
    <w:rsid w:val="00203052"/>
    <w:rsid w:val="00206B57"/>
    <w:rsid w:val="002118CA"/>
    <w:rsid w:val="00211BEA"/>
    <w:rsid w:val="00214917"/>
    <w:rsid w:val="00215F48"/>
    <w:rsid w:val="0021676E"/>
    <w:rsid w:val="00223620"/>
    <w:rsid w:val="00225415"/>
    <w:rsid w:val="00227941"/>
    <w:rsid w:val="0023359B"/>
    <w:rsid w:val="002337BE"/>
    <w:rsid w:val="002426F3"/>
    <w:rsid w:val="00242DB9"/>
    <w:rsid w:val="002504A6"/>
    <w:rsid w:val="00253765"/>
    <w:rsid w:val="00253E91"/>
    <w:rsid w:val="00254399"/>
    <w:rsid w:val="00255AB0"/>
    <w:rsid w:val="00261076"/>
    <w:rsid w:val="00264E1D"/>
    <w:rsid w:val="00264F56"/>
    <w:rsid w:val="002651E0"/>
    <w:rsid w:val="00271778"/>
    <w:rsid w:val="002736C4"/>
    <w:rsid w:val="00275584"/>
    <w:rsid w:val="002824F1"/>
    <w:rsid w:val="00282959"/>
    <w:rsid w:val="00284BBB"/>
    <w:rsid w:val="002879E9"/>
    <w:rsid w:val="00292D2D"/>
    <w:rsid w:val="002945D9"/>
    <w:rsid w:val="00297074"/>
    <w:rsid w:val="002A6646"/>
    <w:rsid w:val="002A7400"/>
    <w:rsid w:val="002B0E17"/>
    <w:rsid w:val="002B4D7B"/>
    <w:rsid w:val="002C1774"/>
    <w:rsid w:val="002C2570"/>
    <w:rsid w:val="002C3F7C"/>
    <w:rsid w:val="002C4B81"/>
    <w:rsid w:val="002D1775"/>
    <w:rsid w:val="002D6545"/>
    <w:rsid w:val="002D6A0B"/>
    <w:rsid w:val="002E0EFB"/>
    <w:rsid w:val="002E4012"/>
    <w:rsid w:val="002E4A04"/>
    <w:rsid w:val="002E51C7"/>
    <w:rsid w:val="002F2FF2"/>
    <w:rsid w:val="002F35F0"/>
    <w:rsid w:val="002F44B2"/>
    <w:rsid w:val="00300F82"/>
    <w:rsid w:val="0030497A"/>
    <w:rsid w:val="003067E8"/>
    <w:rsid w:val="00307CEF"/>
    <w:rsid w:val="00313427"/>
    <w:rsid w:val="00316947"/>
    <w:rsid w:val="003213DF"/>
    <w:rsid w:val="00321CA5"/>
    <w:rsid w:val="00325D88"/>
    <w:rsid w:val="00326207"/>
    <w:rsid w:val="003265F1"/>
    <w:rsid w:val="003270E0"/>
    <w:rsid w:val="00327B29"/>
    <w:rsid w:val="00327C6C"/>
    <w:rsid w:val="003302CA"/>
    <w:rsid w:val="00330CB7"/>
    <w:rsid w:val="0034056C"/>
    <w:rsid w:val="00343CDC"/>
    <w:rsid w:val="00344623"/>
    <w:rsid w:val="00352694"/>
    <w:rsid w:val="00363DAE"/>
    <w:rsid w:val="00365AFD"/>
    <w:rsid w:val="00366E8A"/>
    <w:rsid w:val="003702BD"/>
    <w:rsid w:val="00373F19"/>
    <w:rsid w:val="00376908"/>
    <w:rsid w:val="00376ADD"/>
    <w:rsid w:val="00383613"/>
    <w:rsid w:val="0038556D"/>
    <w:rsid w:val="00391B54"/>
    <w:rsid w:val="00396793"/>
    <w:rsid w:val="0039748D"/>
    <w:rsid w:val="003A3244"/>
    <w:rsid w:val="003A3CE5"/>
    <w:rsid w:val="003A54A0"/>
    <w:rsid w:val="003A662E"/>
    <w:rsid w:val="003B0F6C"/>
    <w:rsid w:val="003B1ED5"/>
    <w:rsid w:val="003B4BB9"/>
    <w:rsid w:val="003C3D1F"/>
    <w:rsid w:val="003C5966"/>
    <w:rsid w:val="003D30DC"/>
    <w:rsid w:val="003D43D1"/>
    <w:rsid w:val="003D5A35"/>
    <w:rsid w:val="003E2743"/>
    <w:rsid w:val="003E5321"/>
    <w:rsid w:val="003F3EED"/>
    <w:rsid w:val="00406983"/>
    <w:rsid w:val="00411AC8"/>
    <w:rsid w:val="00417280"/>
    <w:rsid w:val="00417D31"/>
    <w:rsid w:val="004226DF"/>
    <w:rsid w:val="0042372B"/>
    <w:rsid w:val="00430EDF"/>
    <w:rsid w:val="00432CC5"/>
    <w:rsid w:val="0043475A"/>
    <w:rsid w:val="0043578E"/>
    <w:rsid w:val="00436ED0"/>
    <w:rsid w:val="00440963"/>
    <w:rsid w:val="0044216D"/>
    <w:rsid w:val="0044408A"/>
    <w:rsid w:val="00444A90"/>
    <w:rsid w:val="004453CD"/>
    <w:rsid w:val="00446F86"/>
    <w:rsid w:val="004531C9"/>
    <w:rsid w:val="00461647"/>
    <w:rsid w:val="004630F9"/>
    <w:rsid w:val="0046634F"/>
    <w:rsid w:val="0047340A"/>
    <w:rsid w:val="00473A54"/>
    <w:rsid w:val="00473ED6"/>
    <w:rsid w:val="00484F2A"/>
    <w:rsid w:val="00495B3C"/>
    <w:rsid w:val="004A15E4"/>
    <w:rsid w:val="004A2601"/>
    <w:rsid w:val="004A4350"/>
    <w:rsid w:val="004B02CA"/>
    <w:rsid w:val="004B5695"/>
    <w:rsid w:val="004C63C8"/>
    <w:rsid w:val="004D5A43"/>
    <w:rsid w:val="004F0931"/>
    <w:rsid w:val="004F308A"/>
    <w:rsid w:val="004F33D1"/>
    <w:rsid w:val="004F4A40"/>
    <w:rsid w:val="004F4BF0"/>
    <w:rsid w:val="004F6062"/>
    <w:rsid w:val="004F7D84"/>
    <w:rsid w:val="004F7E6B"/>
    <w:rsid w:val="00500F6A"/>
    <w:rsid w:val="00512ED4"/>
    <w:rsid w:val="00513D72"/>
    <w:rsid w:val="00520656"/>
    <w:rsid w:val="005256F8"/>
    <w:rsid w:val="00526416"/>
    <w:rsid w:val="00526618"/>
    <w:rsid w:val="0053413F"/>
    <w:rsid w:val="00537FF9"/>
    <w:rsid w:val="00540F86"/>
    <w:rsid w:val="00541182"/>
    <w:rsid w:val="00542591"/>
    <w:rsid w:val="00545EEE"/>
    <w:rsid w:val="005471E9"/>
    <w:rsid w:val="005507E9"/>
    <w:rsid w:val="00551CD6"/>
    <w:rsid w:val="0055543C"/>
    <w:rsid w:val="005578C1"/>
    <w:rsid w:val="00557EEF"/>
    <w:rsid w:val="0056232E"/>
    <w:rsid w:val="005741A8"/>
    <w:rsid w:val="0057439E"/>
    <w:rsid w:val="005746B0"/>
    <w:rsid w:val="0058328D"/>
    <w:rsid w:val="00583A2A"/>
    <w:rsid w:val="00587EAC"/>
    <w:rsid w:val="00592ED4"/>
    <w:rsid w:val="00596DA2"/>
    <w:rsid w:val="005A4FB3"/>
    <w:rsid w:val="005A5FAE"/>
    <w:rsid w:val="005C3AF8"/>
    <w:rsid w:val="005D432A"/>
    <w:rsid w:val="005E6FB4"/>
    <w:rsid w:val="005E76FB"/>
    <w:rsid w:val="005F3A1D"/>
    <w:rsid w:val="005F58AB"/>
    <w:rsid w:val="00602A58"/>
    <w:rsid w:val="00602EFD"/>
    <w:rsid w:val="00607038"/>
    <w:rsid w:val="00615E7D"/>
    <w:rsid w:val="00624D6D"/>
    <w:rsid w:val="006269C0"/>
    <w:rsid w:val="006332E9"/>
    <w:rsid w:val="00633CBB"/>
    <w:rsid w:val="00635E30"/>
    <w:rsid w:val="00635EEF"/>
    <w:rsid w:val="006448D4"/>
    <w:rsid w:val="00645940"/>
    <w:rsid w:val="00645BB7"/>
    <w:rsid w:val="00650D2E"/>
    <w:rsid w:val="00652218"/>
    <w:rsid w:val="00676530"/>
    <w:rsid w:val="0067712E"/>
    <w:rsid w:val="00680FBC"/>
    <w:rsid w:val="00681FC0"/>
    <w:rsid w:val="00682DFC"/>
    <w:rsid w:val="006834A3"/>
    <w:rsid w:val="00683FE5"/>
    <w:rsid w:val="00684439"/>
    <w:rsid w:val="00686F1F"/>
    <w:rsid w:val="00687523"/>
    <w:rsid w:val="00691BB4"/>
    <w:rsid w:val="00692DE3"/>
    <w:rsid w:val="006A1893"/>
    <w:rsid w:val="006A2C04"/>
    <w:rsid w:val="006A41A3"/>
    <w:rsid w:val="006A457F"/>
    <w:rsid w:val="006A5A9D"/>
    <w:rsid w:val="006A6977"/>
    <w:rsid w:val="006A7827"/>
    <w:rsid w:val="006B04B2"/>
    <w:rsid w:val="006B2366"/>
    <w:rsid w:val="006B5A08"/>
    <w:rsid w:val="006B625E"/>
    <w:rsid w:val="006B7BA7"/>
    <w:rsid w:val="006C0935"/>
    <w:rsid w:val="006C319A"/>
    <w:rsid w:val="006C7962"/>
    <w:rsid w:val="006D2519"/>
    <w:rsid w:val="006D3665"/>
    <w:rsid w:val="006E1ADB"/>
    <w:rsid w:val="006F15E6"/>
    <w:rsid w:val="006F31D9"/>
    <w:rsid w:val="006F4DD6"/>
    <w:rsid w:val="006F69FF"/>
    <w:rsid w:val="0070070B"/>
    <w:rsid w:val="0070077D"/>
    <w:rsid w:val="00701775"/>
    <w:rsid w:val="00703D5B"/>
    <w:rsid w:val="007040A0"/>
    <w:rsid w:val="00711A36"/>
    <w:rsid w:val="00712007"/>
    <w:rsid w:val="007131C7"/>
    <w:rsid w:val="007244B1"/>
    <w:rsid w:val="00731990"/>
    <w:rsid w:val="00731CC6"/>
    <w:rsid w:val="00731E71"/>
    <w:rsid w:val="00735E09"/>
    <w:rsid w:val="00742964"/>
    <w:rsid w:val="00747A23"/>
    <w:rsid w:val="007528C1"/>
    <w:rsid w:val="007611A8"/>
    <w:rsid w:val="0076637A"/>
    <w:rsid w:val="0076740F"/>
    <w:rsid w:val="00767E89"/>
    <w:rsid w:val="00773341"/>
    <w:rsid w:val="007766F3"/>
    <w:rsid w:val="00781C26"/>
    <w:rsid w:val="00781D21"/>
    <w:rsid w:val="00781D9D"/>
    <w:rsid w:val="007952F9"/>
    <w:rsid w:val="00795605"/>
    <w:rsid w:val="007A0E7A"/>
    <w:rsid w:val="007A110A"/>
    <w:rsid w:val="007A1CEE"/>
    <w:rsid w:val="007B02C1"/>
    <w:rsid w:val="007B302E"/>
    <w:rsid w:val="007B355C"/>
    <w:rsid w:val="007C3A2F"/>
    <w:rsid w:val="007C67B7"/>
    <w:rsid w:val="007D067D"/>
    <w:rsid w:val="007D5121"/>
    <w:rsid w:val="007D6C0A"/>
    <w:rsid w:val="007E0E53"/>
    <w:rsid w:val="007E12F9"/>
    <w:rsid w:val="007E58BF"/>
    <w:rsid w:val="007E760B"/>
    <w:rsid w:val="007F1441"/>
    <w:rsid w:val="007F7E50"/>
    <w:rsid w:val="00800310"/>
    <w:rsid w:val="00801575"/>
    <w:rsid w:val="00802E5F"/>
    <w:rsid w:val="00803764"/>
    <w:rsid w:val="008078D8"/>
    <w:rsid w:val="00811A21"/>
    <w:rsid w:val="0081589F"/>
    <w:rsid w:val="00816AB5"/>
    <w:rsid w:val="00821D6C"/>
    <w:rsid w:val="00823465"/>
    <w:rsid w:val="008240D2"/>
    <w:rsid w:val="0082441A"/>
    <w:rsid w:val="0082657F"/>
    <w:rsid w:val="00827643"/>
    <w:rsid w:val="00830B9F"/>
    <w:rsid w:val="008348C9"/>
    <w:rsid w:val="0084407A"/>
    <w:rsid w:val="0085016E"/>
    <w:rsid w:val="0085285F"/>
    <w:rsid w:val="00853FF3"/>
    <w:rsid w:val="0085430C"/>
    <w:rsid w:val="00856974"/>
    <w:rsid w:val="00857044"/>
    <w:rsid w:val="00857221"/>
    <w:rsid w:val="00861258"/>
    <w:rsid w:val="00861FB4"/>
    <w:rsid w:val="00865291"/>
    <w:rsid w:val="00866789"/>
    <w:rsid w:val="00866DAB"/>
    <w:rsid w:val="00874C8F"/>
    <w:rsid w:val="00876742"/>
    <w:rsid w:val="00877A29"/>
    <w:rsid w:val="008815A0"/>
    <w:rsid w:val="008815D9"/>
    <w:rsid w:val="00886F1A"/>
    <w:rsid w:val="008964E1"/>
    <w:rsid w:val="008A2820"/>
    <w:rsid w:val="008B2275"/>
    <w:rsid w:val="008B37EE"/>
    <w:rsid w:val="008B5B50"/>
    <w:rsid w:val="008B63F2"/>
    <w:rsid w:val="008C10F7"/>
    <w:rsid w:val="008C5E0F"/>
    <w:rsid w:val="008C7C13"/>
    <w:rsid w:val="008D0C17"/>
    <w:rsid w:val="008D17EC"/>
    <w:rsid w:val="008D369B"/>
    <w:rsid w:val="008D5BA4"/>
    <w:rsid w:val="008D7327"/>
    <w:rsid w:val="008E2FCD"/>
    <w:rsid w:val="008E65A4"/>
    <w:rsid w:val="008E7259"/>
    <w:rsid w:val="008F4610"/>
    <w:rsid w:val="008F5ADF"/>
    <w:rsid w:val="008F6F2D"/>
    <w:rsid w:val="009051A9"/>
    <w:rsid w:val="00910B90"/>
    <w:rsid w:val="00912D1D"/>
    <w:rsid w:val="00913683"/>
    <w:rsid w:val="0091637D"/>
    <w:rsid w:val="00922D49"/>
    <w:rsid w:val="00927444"/>
    <w:rsid w:val="00934753"/>
    <w:rsid w:val="009424A9"/>
    <w:rsid w:val="00955C08"/>
    <w:rsid w:val="00956F11"/>
    <w:rsid w:val="00967979"/>
    <w:rsid w:val="0097203C"/>
    <w:rsid w:val="0097356A"/>
    <w:rsid w:val="009737ED"/>
    <w:rsid w:val="00977299"/>
    <w:rsid w:val="00977678"/>
    <w:rsid w:val="00977EDD"/>
    <w:rsid w:val="009801F6"/>
    <w:rsid w:val="0098043D"/>
    <w:rsid w:val="00980D1A"/>
    <w:rsid w:val="00983844"/>
    <w:rsid w:val="0098550A"/>
    <w:rsid w:val="009A74BF"/>
    <w:rsid w:val="009B309B"/>
    <w:rsid w:val="009B5159"/>
    <w:rsid w:val="009B5EBE"/>
    <w:rsid w:val="009C291E"/>
    <w:rsid w:val="009C58E8"/>
    <w:rsid w:val="009C7C8A"/>
    <w:rsid w:val="009D394A"/>
    <w:rsid w:val="009D6C8D"/>
    <w:rsid w:val="009E2CBE"/>
    <w:rsid w:val="009F0B5D"/>
    <w:rsid w:val="009F0BF6"/>
    <w:rsid w:val="009F1973"/>
    <w:rsid w:val="009F2243"/>
    <w:rsid w:val="009F2B1E"/>
    <w:rsid w:val="009F3B5E"/>
    <w:rsid w:val="009F3EE8"/>
    <w:rsid w:val="00A00619"/>
    <w:rsid w:val="00A03E7A"/>
    <w:rsid w:val="00A043A3"/>
    <w:rsid w:val="00A11765"/>
    <w:rsid w:val="00A20292"/>
    <w:rsid w:val="00A24CFE"/>
    <w:rsid w:val="00A30936"/>
    <w:rsid w:val="00A34B1D"/>
    <w:rsid w:val="00A35931"/>
    <w:rsid w:val="00A36506"/>
    <w:rsid w:val="00A411C9"/>
    <w:rsid w:val="00A422AF"/>
    <w:rsid w:val="00A4653D"/>
    <w:rsid w:val="00A52F26"/>
    <w:rsid w:val="00A53926"/>
    <w:rsid w:val="00A53935"/>
    <w:rsid w:val="00A628B6"/>
    <w:rsid w:val="00A63F36"/>
    <w:rsid w:val="00A64CFD"/>
    <w:rsid w:val="00A65456"/>
    <w:rsid w:val="00A70401"/>
    <w:rsid w:val="00A73721"/>
    <w:rsid w:val="00A8190B"/>
    <w:rsid w:val="00A8636A"/>
    <w:rsid w:val="00A864D8"/>
    <w:rsid w:val="00AA4DF6"/>
    <w:rsid w:val="00AA6129"/>
    <w:rsid w:val="00AA7827"/>
    <w:rsid w:val="00AB148C"/>
    <w:rsid w:val="00AB73B1"/>
    <w:rsid w:val="00AC0BC6"/>
    <w:rsid w:val="00AC122A"/>
    <w:rsid w:val="00AC1E89"/>
    <w:rsid w:val="00AC4639"/>
    <w:rsid w:val="00AD25C0"/>
    <w:rsid w:val="00AD6A40"/>
    <w:rsid w:val="00AE24D4"/>
    <w:rsid w:val="00AE2BD4"/>
    <w:rsid w:val="00AE4CED"/>
    <w:rsid w:val="00AE750C"/>
    <w:rsid w:val="00AF3C45"/>
    <w:rsid w:val="00AF50FE"/>
    <w:rsid w:val="00AF525A"/>
    <w:rsid w:val="00B0525F"/>
    <w:rsid w:val="00B056FD"/>
    <w:rsid w:val="00B06D7C"/>
    <w:rsid w:val="00B15764"/>
    <w:rsid w:val="00B175FD"/>
    <w:rsid w:val="00B20399"/>
    <w:rsid w:val="00B25D9C"/>
    <w:rsid w:val="00B26349"/>
    <w:rsid w:val="00B33E5A"/>
    <w:rsid w:val="00B3468E"/>
    <w:rsid w:val="00B35CD7"/>
    <w:rsid w:val="00B40225"/>
    <w:rsid w:val="00B41535"/>
    <w:rsid w:val="00B4317B"/>
    <w:rsid w:val="00B544C5"/>
    <w:rsid w:val="00B56EF3"/>
    <w:rsid w:val="00B62767"/>
    <w:rsid w:val="00B6700C"/>
    <w:rsid w:val="00B71177"/>
    <w:rsid w:val="00B7190E"/>
    <w:rsid w:val="00B73033"/>
    <w:rsid w:val="00B81198"/>
    <w:rsid w:val="00B82A6B"/>
    <w:rsid w:val="00B84550"/>
    <w:rsid w:val="00B873D2"/>
    <w:rsid w:val="00BA3E62"/>
    <w:rsid w:val="00BA4408"/>
    <w:rsid w:val="00BA716D"/>
    <w:rsid w:val="00BA7336"/>
    <w:rsid w:val="00BB0C13"/>
    <w:rsid w:val="00BB19A9"/>
    <w:rsid w:val="00BB4BF0"/>
    <w:rsid w:val="00BB4C05"/>
    <w:rsid w:val="00BB5CE1"/>
    <w:rsid w:val="00BC0453"/>
    <w:rsid w:val="00BC2521"/>
    <w:rsid w:val="00BC37E9"/>
    <w:rsid w:val="00BC3DC8"/>
    <w:rsid w:val="00BC6DF1"/>
    <w:rsid w:val="00BE1001"/>
    <w:rsid w:val="00BE11D8"/>
    <w:rsid w:val="00BE381A"/>
    <w:rsid w:val="00BE3F47"/>
    <w:rsid w:val="00BE7B67"/>
    <w:rsid w:val="00BF6D89"/>
    <w:rsid w:val="00BF74A4"/>
    <w:rsid w:val="00C0346A"/>
    <w:rsid w:val="00C0613C"/>
    <w:rsid w:val="00C12568"/>
    <w:rsid w:val="00C12A9A"/>
    <w:rsid w:val="00C145E5"/>
    <w:rsid w:val="00C22506"/>
    <w:rsid w:val="00C34A95"/>
    <w:rsid w:val="00C40D2D"/>
    <w:rsid w:val="00C469FC"/>
    <w:rsid w:val="00C5129A"/>
    <w:rsid w:val="00C51C15"/>
    <w:rsid w:val="00C70444"/>
    <w:rsid w:val="00C8008C"/>
    <w:rsid w:val="00C815C6"/>
    <w:rsid w:val="00C83A9F"/>
    <w:rsid w:val="00C85005"/>
    <w:rsid w:val="00C858D6"/>
    <w:rsid w:val="00C8617F"/>
    <w:rsid w:val="00C90574"/>
    <w:rsid w:val="00CA098B"/>
    <w:rsid w:val="00CA469D"/>
    <w:rsid w:val="00CA74EC"/>
    <w:rsid w:val="00CB1FE8"/>
    <w:rsid w:val="00CB7E41"/>
    <w:rsid w:val="00CD1DF3"/>
    <w:rsid w:val="00CD37D7"/>
    <w:rsid w:val="00CD3893"/>
    <w:rsid w:val="00CD3AFE"/>
    <w:rsid w:val="00CE0316"/>
    <w:rsid w:val="00CE0630"/>
    <w:rsid w:val="00CE1031"/>
    <w:rsid w:val="00CE1378"/>
    <w:rsid w:val="00CE1BFF"/>
    <w:rsid w:val="00CE3D1D"/>
    <w:rsid w:val="00CF1D84"/>
    <w:rsid w:val="00CF5218"/>
    <w:rsid w:val="00CF5283"/>
    <w:rsid w:val="00D023C7"/>
    <w:rsid w:val="00D07CAC"/>
    <w:rsid w:val="00D07D78"/>
    <w:rsid w:val="00D116CF"/>
    <w:rsid w:val="00D1446A"/>
    <w:rsid w:val="00D151C7"/>
    <w:rsid w:val="00D17C58"/>
    <w:rsid w:val="00D21815"/>
    <w:rsid w:val="00D22DA5"/>
    <w:rsid w:val="00D2320C"/>
    <w:rsid w:val="00D27D5A"/>
    <w:rsid w:val="00D35AB2"/>
    <w:rsid w:val="00D37C56"/>
    <w:rsid w:val="00D40A3B"/>
    <w:rsid w:val="00D50743"/>
    <w:rsid w:val="00D50FEC"/>
    <w:rsid w:val="00D53A50"/>
    <w:rsid w:val="00D56296"/>
    <w:rsid w:val="00D61269"/>
    <w:rsid w:val="00D63EB3"/>
    <w:rsid w:val="00D64DCA"/>
    <w:rsid w:val="00D700F4"/>
    <w:rsid w:val="00D83783"/>
    <w:rsid w:val="00D83EED"/>
    <w:rsid w:val="00D854F3"/>
    <w:rsid w:val="00D86015"/>
    <w:rsid w:val="00D921F1"/>
    <w:rsid w:val="00D93880"/>
    <w:rsid w:val="00D938AB"/>
    <w:rsid w:val="00D93F3A"/>
    <w:rsid w:val="00D95AA2"/>
    <w:rsid w:val="00DA30F0"/>
    <w:rsid w:val="00DA3FBD"/>
    <w:rsid w:val="00DB0642"/>
    <w:rsid w:val="00DB0B19"/>
    <w:rsid w:val="00DC7709"/>
    <w:rsid w:val="00DD73CF"/>
    <w:rsid w:val="00DF3D92"/>
    <w:rsid w:val="00DF716E"/>
    <w:rsid w:val="00E065C1"/>
    <w:rsid w:val="00E067B3"/>
    <w:rsid w:val="00E06BCE"/>
    <w:rsid w:val="00E1129C"/>
    <w:rsid w:val="00E12BE8"/>
    <w:rsid w:val="00E14899"/>
    <w:rsid w:val="00E15A9F"/>
    <w:rsid w:val="00E163E0"/>
    <w:rsid w:val="00E16762"/>
    <w:rsid w:val="00E17756"/>
    <w:rsid w:val="00E217D6"/>
    <w:rsid w:val="00E353FF"/>
    <w:rsid w:val="00E361D1"/>
    <w:rsid w:val="00E36B24"/>
    <w:rsid w:val="00E40ED4"/>
    <w:rsid w:val="00E455CF"/>
    <w:rsid w:val="00E544A3"/>
    <w:rsid w:val="00E55BEF"/>
    <w:rsid w:val="00E5646F"/>
    <w:rsid w:val="00E56A0A"/>
    <w:rsid w:val="00E56DE8"/>
    <w:rsid w:val="00E57A36"/>
    <w:rsid w:val="00E60A3C"/>
    <w:rsid w:val="00E6127D"/>
    <w:rsid w:val="00E621C5"/>
    <w:rsid w:val="00E655C0"/>
    <w:rsid w:val="00E67A0C"/>
    <w:rsid w:val="00E71205"/>
    <w:rsid w:val="00E774AD"/>
    <w:rsid w:val="00E81C32"/>
    <w:rsid w:val="00E8530E"/>
    <w:rsid w:val="00E8592C"/>
    <w:rsid w:val="00E87175"/>
    <w:rsid w:val="00E9008B"/>
    <w:rsid w:val="00EA253B"/>
    <w:rsid w:val="00EA3C28"/>
    <w:rsid w:val="00EA6021"/>
    <w:rsid w:val="00EA6F92"/>
    <w:rsid w:val="00EB100D"/>
    <w:rsid w:val="00EB3B47"/>
    <w:rsid w:val="00EB5BDB"/>
    <w:rsid w:val="00EC6B58"/>
    <w:rsid w:val="00EC6F59"/>
    <w:rsid w:val="00ED2058"/>
    <w:rsid w:val="00ED2756"/>
    <w:rsid w:val="00ED2900"/>
    <w:rsid w:val="00ED33CA"/>
    <w:rsid w:val="00ED3BDD"/>
    <w:rsid w:val="00ED40A8"/>
    <w:rsid w:val="00ED7ED1"/>
    <w:rsid w:val="00EE0B5D"/>
    <w:rsid w:val="00EE10C8"/>
    <w:rsid w:val="00EE11C1"/>
    <w:rsid w:val="00EF1DFE"/>
    <w:rsid w:val="00EF2E89"/>
    <w:rsid w:val="00EF347D"/>
    <w:rsid w:val="00F0253A"/>
    <w:rsid w:val="00F0411D"/>
    <w:rsid w:val="00F05876"/>
    <w:rsid w:val="00F158CB"/>
    <w:rsid w:val="00F16907"/>
    <w:rsid w:val="00F21EE9"/>
    <w:rsid w:val="00F226C6"/>
    <w:rsid w:val="00F22FEE"/>
    <w:rsid w:val="00F3104B"/>
    <w:rsid w:val="00F32FDE"/>
    <w:rsid w:val="00F35479"/>
    <w:rsid w:val="00F37350"/>
    <w:rsid w:val="00F4258A"/>
    <w:rsid w:val="00F4305E"/>
    <w:rsid w:val="00F532DD"/>
    <w:rsid w:val="00F53CE4"/>
    <w:rsid w:val="00F54DAE"/>
    <w:rsid w:val="00F5533D"/>
    <w:rsid w:val="00F5734C"/>
    <w:rsid w:val="00F62C7E"/>
    <w:rsid w:val="00F62FE3"/>
    <w:rsid w:val="00F64D62"/>
    <w:rsid w:val="00F66DAB"/>
    <w:rsid w:val="00F7414B"/>
    <w:rsid w:val="00F74DD0"/>
    <w:rsid w:val="00F761B0"/>
    <w:rsid w:val="00F76ABE"/>
    <w:rsid w:val="00F84721"/>
    <w:rsid w:val="00F8734B"/>
    <w:rsid w:val="00F91873"/>
    <w:rsid w:val="00F92D18"/>
    <w:rsid w:val="00F975E0"/>
    <w:rsid w:val="00FA1605"/>
    <w:rsid w:val="00FA1F13"/>
    <w:rsid w:val="00FA2809"/>
    <w:rsid w:val="00FA2B10"/>
    <w:rsid w:val="00FA5F99"/>
    <w:rsid w:val="00FA66ED"/>
    <w:rsid w:val="00FB6CEA"/>
    <w:rsid w:val="00FB7242"/>
    <w:rsid w:val="00FC6158"/>
    <w:rsid w:val="00FD429E"/>
    <w:rsid w:val="00FE6CC0"/>
    <w:rsid w:val="00FE7581"/>
    <w:rsid w:val="00FF1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948ACC"/>
  <w15:chartTrackingRefBased/>
  <w15:docId w15:val="{F929C82D-C2A0-4C6C-BAAD-5A128E84B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27C6C"/>
    <w:pPr>
      <w:spacing w:after="0" w:line="240" w:lineRule="auto"/>
    </w:pPr>
    <w:rPr>
      <w:rFonts w:ascii="Times New Roman" w:eastAsia="Times New Roman" w:hAnsi="Times New Roman" w:cs="Times New Roman"/>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B37EE"/>
    <w:pPr>
      <w:tabs>
        <w:tab w:val="center" w:pos="4513"/>
        <w:tab w:val="right" w:pos="9026"/>
      </w:tabs>
    </w:pPr>
    <w:rPr>
      <w:rFonts w:asciiTheme="minorHAnsi" w:eastAsiaTheme="minorHAnsi" w:hAnsiTheme="minorHAnsi" w:cstheme="minorBidi"/>
      <w:sz w:val="22"/>
      <w:szCs w:val="22"/>
      <w:lang w:val="en-GB"/>
    </w:rPr>
  </w:style>
  <w:style w:type="character" w:customStyle="1" w:styleId="HeaderChar">
    <w:name w:val="Header Char"/>
    <w:basedOn w:val="DefaultParagraphFont"/>
    <w:link w:val="Header"/>
    <w:uiPriority w:val="99"/>
    <w:rsid w:val="008B37EE"/>
  </w:style>
  <w:style w:type="paragraph" w:styleId="Footer">
    <w:name w:val="footer"/>
    <w:basedOn w:val="Normal"/>
    <w:link w:val="FooterChar"/>
    <w:uiPriority w:val="99"/>
    <w:unhideWhenUsed/>
    <w:rsid w:val="008B37EE"/>
    <w:pPr>
      <w:tabs>
        <w:tab w:val="center" w:pos="4513"/>
        <w:tab w:val="right" w:pos="9026"/>
      </w:tabs>
    </w:pPr>
    <w:rPr>
      <w:rFonts w:asciiTheme="minorHAnsi" w:eastAsiaTheme="minorHAnsi" w:hAnsiTheme="minorHAnsi" w:cstheme="minorBidi"/>
      <w:sz w:val="22"/>
      <w:szCs w:val="22"/>
      <w:lang w:val="en-GB"/>
    </w:rPr>
  </w:style>
  <w:style w:type="character" w:customStyle="1" w:styleId="FooterChar">
    <w:name w:val="Footer Char"/>
    <w:basedOn w:val="DefaultParagraphFont"/>
    <w:link w:val="Footer"/>
    <w:uiPriority w:val="99"/>
    <w:rsid w:val="008B37EE"/>
  </w:style>
  <w:style w:type="character" w:styleId="Hyperlink">
    <w:name w:val="Hyperlink"/>
    <w:basedOn w:val="DefaultParagraphFont"/>
    <w:uiPriority w:val="99"/>
    <w:unhideWhenUsed/>
    <w:rsid w:val="00683FE5"/>
    <w:rPr>
      <w:color w:val="0563C1" w:themeColor="hyperlink"/>
      <w:u w:val="single"/>
    </w:rPr>
  </w:style>
  <w:style w:type="paragraph" w:styleId="BalloonText">
    <w:name w:val="Balloon Text"/>
    <w:basedOn w:val="Normal"/>
    <w:link w:val="BalloonTextChar"/>
    <w:uiPriority w:val="99"/>
    <w:semiHidden/>
    <w:unhideWhenUsed/>
    <w:rsid w:val="00683FE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3FE5"/>
    <w:rPr>
      <w:rFonts w:ascii="Segoe UI" w:hAnsi="Segoe UI" w:cs="Segoe UI"/>
      <w:sz w:val="18"/>
      <w:szCs w:val="18"/>
    </w:rPr>
  </w:style>
  <w:style w:type="paragraph" w:styleId="NoSpacing">
    <w:name w:val="No Spacing"/>
    <w:basedOn w:val="Normal"/>
    <w:uiPriority w:val="1"/>
    <w:qFormat/>
    <w:rsid w:val="004B02CA"/>
    <w:rPr>
      <w:rFonts w:ascii="Calibri" w:eastAsiaTheme="minorHAnsi" w:hAnsi="Calibri"/>
      <w:sz w:val="22"/>
      <w:szCs w:val="22"/>
      <w:lang w:val="en-GB"/>
    </w:rPr>
  </w:style>
  <w:style w:type="paragraph" w:styleId="ListParagraph">
    <w:name w:val="List Paragraph"/>
    <w:basedOn w:val="Normal"/>
    <w:uiPriority w:val="34"/>
    <w:qFormat/>
    <w:rsid w:val="009801F6"/>
    <w:pPr>
      <w:spacing w:after="160" w:line="259" w:lineRule="auto"/>
      <w:ind w:left="720"/>
      <w:contextualSpacing/>
    </w:pPr>
    <w:rPr>
      <w:rFonts w:asciiTheme="minorHAnsi" w:eastAsiaTheme="minorHAnsi" w:hAnsiTheme="minorHAnsi" w:cstheme="minorBidi"/>
      <w:sz w:val="22"/>
      <w:szCs w:val="22"/>
      <w:lang w:val="en-GB"/>
    </w:rPr>
  </w:style>
  <w:style w:type="character" w:customStyle="1" w:styleId="apple-converted-space">
    <w:name w:val="apple-converted-space"/>
    <w:basedOn w:val="DefaultParagraphFont"/>
    <w:rsid w:val="009801F6"/>
  </w:style>
  <w:style w:type="character" w:styleId="Emphasis">
    <w:name w:val="Emphasis"/>
    <w:basedOn w:val="DefaultParagraphFont"/>
    <w:uiPriority w:val="20"/>
    <w:qFormat/>
    <w:rsid w:val="009801F6"/>
    <w:rPr>
      <w:i/>
      <w:iCs/>
    </w:rPr>
  </w:style>
  <w:style w:type="table" w:styleId="TableGrid">
    <w:name w:val="Table Grid"/>
    <w:basedOn w:val="TableNormal"/>
    <w:uiPriority w:val="39"/>
    <w:rsid w:val="001323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uthorityname">
    <w:name w:val="authorityname"/>
    <w:basedOn w:val="DefaultParagraphFont"/>
    <w:rsid w:val="00325D88"/>
  </w:style>
  <w:style w:type="character" w:customStyle="1" w:styleId="authorityaddressline1">
    <w:name w:val="authorityaddressline1"/>
    <w:basedOn w:val="DefaultParagraphFont"/>
    <w:rsid w:val="00325D88"/>
  </w:style>
  <w:style w:type="character" w:styleId="Strong">
    <w:name w:val="Strong"/>
    <w:basedOn w:val="DefaultParagraphFont"/>
    <w:uiPriority w:val="22"/>
    <w:qFormat/>
    <w:rsid w:val="00325D88"/>
    <w:rPr>
      <w:b/>
      <w:bCs/>
    </w:rPr>
  </w:style>
  <w:style w:type="character" w:styleId="UnresolvedMention">
    <w:name w:val="Unresolved Mention"/>
    <w:basedOn w:val="DefaultParagraphFont"/>
    <w:uiPriority w:val="99"/>
    <w:semiHidden/>
    <w:unhideWhenUsed/>
    <w:rsid w:val="002824F1"/>
    <w:rPr>
      <w:color w:val="605E5C"/>
      <w:shd w:val="clear" w:color="auto" w:fill="E1DFDD"/>
    </w:rPr>
  </w:style>
  <w:style w:type="paragraph" w:styleId="NormalWeb">
    <w:name w:val="Normal (Web)"/>
    <w:basedOn w:val="Normal"/>
    <w:uiPriority w:val="99"/>
    <w:unhideWhenUsed/>
    <w:rsid w:val="00BA4408"/>
    <w:rPr>
      <w:rFonts w:ascii="Calibri" w:eastAsiaTheme="minorHAnsi" w:hAnsi="Calibri" w:cs="Calibri"/>
      <w:sz w:val="22"/>
      <w:szCs w:val="22"/>
      <w:lang w:val="en-GB" w:eastAsia="en-GB"/>
    </w:rPr>
  </w:style>
  <w:style w:type="paragraph" w:styleId="ListBullet">
    <w:name w:val="List Bullet"/>
    <w:basedOn w:val="Normal"/>
    <w:uiPriority w:val="99"/>
    <w:unhideWhenUsed/>
    <w:rsid w:val="00BA4408"/>
    <w:pPr>
      <w:numPr>
        <w:numId w:val="21"/>
      </w:numPr>
      <w:spacing w:after="160" w:line="259" w:lineRule="auto"/>
      <w:contextualSpacing/>
    </w:pPr>
    <w:rPr>
      <w:rFonts w:ascii="Arial" w:eastAsiaTheme="minorHAnsi" w:hAnsi="Arial" w:cs="Arial"/>
      <w:sz w:val="24"/>
      <w:szCs w:val="24"/>
      <w:lang w:val="en-GB"/>
    </w:rPr>
  </w:style>
  <w:style w:type="character" w:customStyle="1" w:styleId="cf01">
    <w:name w:val="cf01"/>
    <w:basedOn w:val="DefaultParagraphFont"/>
    <w:rsid w:val="00BA4408"/>
    <w:rPr>
      <w:rFonts w:ascii="Segoe UI" w:hAnsi="Segoe UI" w:cs="Segoe UI" w:hint="default"/>
      <w:color w:val="262626"/>
      <w:sz w:val="36"/>
      <w:szCs w:val="36"/>
    </w:rPr>
  </w:style>
  <w:style w:type="paragraph" w:styleId="BodyText">
    <w:name w:val="Body Text"/>
    <w:basedOn w:val="Normal"/>
    <w:link w:val="BodyTextChar"/>
    <w:uiPriority w:val="99"/>
    <w:semiHidden/>
    <w:unhideWhenUsed/>
    <w:rsid w:val="000C7655"/>
    <w:pPr>
      <w:snapToGrid w:val="0"/>
      <w:jc w:val="both"/>
    </w:pPr>
    <w:rPr>
      <w:rFonts w:ascii="Courier" w:eastAsiaTheme="minorHAnsi" w:hAnsi="Courier" w:cs="Aptos"/>
      <w:spacing w:val="-3"/>
      <w:sz w:val="24"/>
      <w:szCs w:val="24"/>
      <w:lang w:val="en-GB"/>
    </w:rPr>
  </w:style>
  <w:style w:type="character" w:customStyle="1" w:styleId="BodyTextChar">
    <w:name w:val="Body Text Char"/>
    <w:basedOn w:val="DefaultParagraphFont"/>
    <w:link w:val="BodyText"/>
    <w:uiPriority w:val="99"/>
    <w:semiHidden/>
    <w:rsid w:val="000C7655"/>
    <w:rPr>
      <w:rFonts w:ascii="Courier" w:hAnsi="Courier" w:cs="Aptos"/>
      <w:spacing w:val="-3"/>
      <w:sz w:val="24"/>
      <w:szCs w:val="24"/>
    </w:rPr>
  </w:style>
  <w:style w:type="character" w:customStyle="1" w:styleId="wtphone">
    <w:name w:val="wt_phone"/>
    <w:basedOn w:val="DefaultParagraphFont"/>
    <w:rsid w:val="00271778"/>
  </w:style>
  <w:style w:type="character" w:customStyle="1" w:styleId="s12">
    <w:name w:val="s12"/>
    <w:basedOn w:val="DefaultParagraphFont"/>
    <w:rsid w:val="00BC252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820486">
      <w:bodyDiv w:val="1"/>
      <w:marLeft w:val="0"/>
      <w:marRight w:val="0"/>
      <w:marTop w:val="0"/>
      <w:marBottom w:val="0"/>
      <w:divBdr>
        <w:top w:val="none" w:sz="0" w:space="0" w:color="auto"/>
        <w:left w:val="none" w:sz="0" w:space="0" w:color="auto"/>
        <w:bottom w:val="none" w:sz="0" w:space="0" w:color="auto"/>
        <w:right w:val="none" w:sz="0" w:space="0" w:color="auto"/>
      </w:divBdr>
    </w:div>
    <w:div w:id="179437937">
      <w:bodyDiv w:val="1"/>
      <w:marLeft w:val="0"/>
      <w:marRight w:val="0"/>
      <w:marTop w:val="0"/>
      <w:marBottom w:val="0"/>
      <w:divBdr>
        <w:top w:val="none" w:sz="0" w:space="0" w:color="auto"/>
        <w:left w:val="none" w:sz="0" w:space="0" w:color="auto"/>
        <w:bottom w:val="none" w:sz="0" w:space="0" w:color="auto"/>
        <w:right w:val="none" w:sz="0" w:space="0" w:color="auto"/>
      </w:divBdr>
    </w:div>
    <w:div w:id="241061232">
      <w:bodyDiv w:val="1"/>
      <w:marLeft w:val="0"/>
      <w:marRight w:val="0"/>
      <w:marTop w:val="0"/>
      <w:marBottom w:val="0"/>
      <w:divBdr>
        <w:top w:val="none" w:sz="0" w:space="0" w:color="auto"/>
        <w:left w:val="none" w:sz="0" w:space="0" w:color="auto"/>
        <w:bottom w:val="none" w:sz="0" w:space="0" w:color="auto"/>
        <w:right w:val="none" w:sz="0" w:space="0" w:color="auto"/>
      </w:divBdr>
    </w:div>
    <w:div w:id="301732097">
      <w:bodyDiv w:val="1"/>
      <w:marLeft w:val="0"/>
      <w:marRight w:val="0"/>
      <w:marTop w:val="0"/>
      <w:marBottom w:val="0"/>
      <w:divBdr>
        <w:top w:val="none" w:sz="0" w:space="0" w:color="auto"/>
        <w:left w:val="none" w:sz="0" w:space="0" w:color="auto"/>
        <w:bottom w:val="none" w:sz="0" w:space="0" w:color="auto"/>
        <w:right w:val="none" w:sz="0" w:space="0" w:color="auto"/>
      </w:divBdr>
    </w:div>
    <w:div w:id="740636301">
      <w:bodyDiv w:val="1"/>
      <w:marLeft w:val="0"/>
      <w:marRight w:val="0"/>
      <w:marTop w:val="0"/>
      <w:marBottom w:val="0"/>
      <w:divBdr>
        <w:top w:val="none" w:sz="0" w:space="0" w:color="auto"/>
        <w:left w:val="none" w:sz="0" w:space="0" w:color="auto"/>
        <w:bottom w:val="none" w:sz="0" w:space="0" w:color="auto"/>
        <w:right w:val="none" w:sz="0" w:space="0" w:color="auto"/>
      </w:divBdr>
    </w:div>
    <w:div w:id="936717375">
      <w:bodyDiv w:val="1"/>
      <w:marLeft w:val="0"/>
      <w:marRight w:val="0"/>
      <w:marTop w:val="0"/>
      <w:marBottom w:val="0"/>
      <w:divBdr>
        <w:top w:val="none" w:sz="0" w:space="0" w:color="auto"/>
        <w:left w:val="none" w:sz="0" w:space="0" w:color="auto"/>
        <w:bottom w:val="none" w:sz="0" w:space="0" w:color="auto"/>
        <w:right w:val="none" w:sz="0" w:space="0" w:color="auto"/>
      </w:divBdr>
    </w:div>
    <w:div w:id="1378701869">
      <w:bodyDiv w:val="1"/>
      <w:marLeft w:val="0"/>
      <w:marRight w:val="0"/>
      <w:marTop w:val="0"/>
      <w:marBottom w:val="0"/>
      <w:divBdr>
        <w:top w:val="none" w:sz="0" w:space="0" w:color="auto"/>
        <w:left w:val="none" w:sz="0" w:space="0" w:color="auto"/>
        <w:bottom w:val="none" w:sz="0" w:space="0" w:color="auto"/>
        <w:right w:val="none" w:sz="0" w:space="0" w:color="auto"/>
      </w:divBdr>
    </w:div>
    <w:div w:id="1419326737">
      <w:bodyDiv w:val="1"/>
      <w:marLeft w:val="0"/>
      <w:marRight w:val="0"/>
      <w:marTop w:val="0"/>
      <w:marBottom w:val="0"/>
      <w:divBdr>
        <w:top w:val="none" w:sz="0" w:space="0" w:color="auto"/>
        <w:left w:val="none" w:sz="0" w:space="0" w:color="auto"/>
        <w:bottom w:val="none" w:sz="0" w:space="0" w:color="auto"/>
        <w:right w:val="none" w:sz="0" w:space="0" w:color="auto"/>
      </w:divBdr>
    </w:div>
    <w:div w:id="1771654540">
      <w:bodyDiv w:val="1"/>
      <w:marLeft w:val="0"/>
      <w:marRight w:val="0"/>
      <w:marTop w:val="0"/>
      <w:marBottom w:val="0"/>
      <w:divBdr>
        <w:top w:val="none" w:sz="0" w:space="0" w:color="auto"/>
        <w:left w:val="none" w:sz="0" w:space="0" w:color="auto"/>
        <w:bottom w:val="none" w:sz="0" w:space="0" w:color="auto"/>
        <w:right w:val="none" w:sz="0" w:space="0" w:color="auto"/>
      </w:divBdr>
    </w:div>
    <w:div w:id="1876848773">
      <w:bodyDiv w:val="1"/>
      <w:marLeft w:val="0"/>
      <w:marRight w:val="0"/>
      <w:marTop w:val="0"/>
      <w:marBottom w:val="0"/>
      <w:divBdr>
        <w:top w:val="none" w:sz="0" w:space="0" w:color="auto"/>
        <w:left w:val="none" w:sz="0" w:space="0" w:color="auto"/>
        <w:bottom w:val="none" w:sz="0" w:space="0" w:color="auto"/>
        <w:right w:val="none" w:sz="0" w:space="0" w:color="auto"/>
      </w:divBdr>
    </w:div>
    <w:div w:id="1975211389">
      <w:bodyDiv w:val="1"/>
      <w:marLeft w:val="0"/>
      <w:marRight w:val="0"/>
      <w:marTop w:val="0"/>
      <w:marBottom w:val="0"/>
      <w:divBdr>
        <w:top w:val="none" w:sz="0" w:space="0" w:color="auto"/>
        <w:left w:val="none" w:sz="0" w:space="0" w:color="auto"/>
        <w:bottom w:val="none" w:sz="0" w:space="0" w:color="auto"/>
        <w:right w:val="none" w:sz="0" w:space="0" w:color="auto"/>
      </w:divBdr>
    </w:div>
    <w:div w:id="2061247262">
      <w:bodyDiv w:val="1"/>
      <w:marLeft w:val="0"/>
      <w:marRight w:val="0"/>
      <w:marTop w:val="0"/>
      <w:marBottom w:val="0"/>
      <w:divBdr>
        <w:top w:val="none" w:sz="0" w:space="0" w:color="auto"/>
        <w:left w:val="none" w:sz="0" w:space="0" w:color="auto"/>
        <w:bottom w:val="none" w:sz="0" w:space="0" w:color="auto"/>
        <w:right w:val="none" w:sz="0" w:space="0" w:color="auto"/>
      </w:divBdr>
    </w:div>
    <w:div w:id="2114352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ur02.safelinks.protection.outlook.com/?url=https%3A%2F%2Feu-west-1.protection.sophos.com%2F%3Fd%3Dnih.gov%26u%3DaHR0cHM6Ly93d3cubmNiaS5ubG0ubmloLmdvdi9wbWMvYXJ0aWNsZXMvUE1DNTk4MjAzOS8%3D%26i%3DNjA0Nzc4NjMzMmI5MDAwZTg3MGJhMGVh%26t%3DZTdaaFMwZG1Tay9hT1hkYS9odXpFaHZodWFjY05ndk8vRGhsSXc4NVZtVT0%3D%26h%3De40e006f9c8c4ca9912196fe9be3c4fe%26s%3DAVNPUEhUT0NFTkNSWVBUSVbfuKhXUie7AoRdfE_I5S_0&amp;data=05%7C02%7Cjohn%40mavsg.org%7Cd6d3be10eb254c9dd93408ddb970cc9c%7C5a714694450344ebaad12b1dd46d4203%7C0%7C0%7C638870616335789460%7CUnknown%7CTWFpbGZsb3d8eyJFbXB0eU1hcGkiOnRydWUsIlYiOiIwLjAuMDAwMCIsIlAiOiJXaW4zMiIsIkFOIjoiTWFpbCIsIldUIjoyfQ%3D%3D%7C0%7C%7C%7C&amp;sdata=Yr79E7dTQVUnur%2BLTdJhvUj7rP7GROpO%2B8h%2B4YuJyRU%3D&amp;reserved=0" TargetMode="External"/><Relationship Id="rId18" Type="http://schemas.openxmlformats.org/officeDocument/2006/relationships/hyperlink" Target="file:///C:\Users\HBains\OneDrive%20-%20Leigh%20Day\Downloads\Cape%20Hearing%20Report%20.pdf" TargetMode="Externa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eur02.safelinks.protection.outlook.com/?url=https%3A%2F%2Feu-west-1.protection.sophos.com%2F%3Fd%3Dnih.gov%26u%3DaHR0cHM6Ly93d3cubmNiaS5ubG0ubmloLmdvdi9wbWMvYXJ0aWNsZXMvUE1DNTk4MjAzOS8%3D%26i%3DNjA0Nzc4NjMzMmI5MDAwZTg3MGJhMGVh%26t%3DZTdaaFMwZG1Tay9hT1hkYS9odXpFaHZodWFjY05ndk8vRGhsSXc4NVZtVT0%3D%26h%3De40e006f9c8c4ca9912196fe9be3c4fe%26s%3DAVNPUEhUT0NFTkNSWVBUSVbfuKhXUie7AoRdfE_I5S_0&amp;data=05%7C02%7Cjohn%40mavsg.org%7Cd6d3be10eb254c9dd93408ddb970cc9c%7C5a714694450344ebaad12b1dd46d4203%7C0%7C0%7C638870616335747925%7CUnknown%7CTWFpbGZsb3d8eyJFbXB0eU1hcGkiOnRydWUsIlYiOiIwLjAuMDAwMCIsIlAiOiJXaW4zMiIsIkFOIjoiTWFpbCIsIldUIjoyfQ%3D%3D%7C0%7C%7C%7C&amp;sdata=%2B2ORInDisSXhpsNkY4b0mwqKSr3jVkAYBRanN7SYsak%3D&amp;reserved=0" TargetMode="External"/><Relationship Id="rId17" Type="http://schemas.openxmlformats.org/officeDocument/2006/relationships/hyperlink" Target="https://eur02.safelinks.protection.outlook.com/?url=https%3A%2F%2Fasbestosforum.org.uk%2Fcampaigns%2F&amp;data=05%7C02%7Cjohn%40mavsg.org%7Cd6d3be10eb254c9dd93408ddb970cc9c%7C5a714694450344ebaad12b1dd46d4203%7C0%7C0%7C638870616335918889%7CUnknown%7CTWFpbGZsb3d8eyJFbXB0eU1hcGkiOnRydWUsIlYiOiIwLjAuMDAwMCIsIlAiOiJXaW4zMiIsIkFOIjoiTWFpbCIsIldUIjoyfQ%3D%3D%7C0%7C%7C%7C&amp;sdata=zIaklkK3kyAOqLNekVguuHP5P2JSFygZeJUftoZXRbY%3D&amp;reserved=0"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ur02.safelinks.protection.outlook.com/?url=https%3A%2F%2Feu-west-1.protection.sophos.com%2F%3Fd%3Dhse.gov.uk%26u%3DaHR0cHM6Ly93d3cuaHNlLmdvdi51ay9zdGF0aXN0aWNzL2Fzc2V0cy9kb2NzL2FzYmVzdG9zLXJlbGF0ZWQtZGlzZWFzZS5wZGY%3D%26i%3DNjA0Nzc4NjMzMmI5MDAwZTg3MGJhMGVh%26t%3DcDdRdFAzSTZQVnVpY0FWRUlObVpOSUMvSUNMV1A2ditVMU5GTWtxVWlHaz0%3D%26h%3De40e006f9c8c4ca9912196fe9be3c4fe%26s%3DAVNPUEhUT0NFTkNSWVBUSVbfuKhXUie7AoRdfE_I5S_0&amp;data=05%7C02%7Cjohn%40mavsg.org%7Cd6d3be10eb254c9dd93408ddb970cc9c%7C5a714694450344ebaad12b1dd46d4203%7C0%7C0%7C638870616335892781%7CUnknown%7CTWFpbGZsb3d8eyJFbXB0eU1hcGkiOnRydWUsIlYiOiIwLjAuMDAwMCIsIlAiOiJXaW4zMiIsIkFOIjoiTWFpbCIsIldUIjoyfQ%3D%3D%7C0%7C%7C%7C&amp;sdata=46CdEX4oZALpXubqSFrPuNfQqxE34bxu7FusbYThtgg%3D&amp;reserved=0"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eur02.safelinks.protection.outlook.com/?url=http%3A%2F%2Fwww.britishasbestosnewsletter.org%2F&amp;data=05%7C02%7Cjohn%40mavsg.org%7Cd6d3be10eb254c9dd93408ddb970cc9c%7C5a714694450344ebaad12b1dd46d4203%7C0%7C0%7C638870616335694806%7CUnknown%7CTWFpbGZsb3d8eyJFbXB0eU1hcGkiOnRydWUsIlYiOiIwLjAuMDAwMCIsIlAiOiJXaW4zMiIsIkFOIjoiTWFpbCIsIldUIjoyfQ%3D%3D%7C0%7C%7C%7C&amp;sdata=JigLY08usIcd6fwiayA54jZY%2B8GrQtebxnczqQTJfVE%3D&amp;reserved=0"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ur02.safelinks.protection.outlook.com/?url=https%3A%2F%2Feu-west-1.protection.sophos.com%2F%3Fd%3Dnih.gov%26u%3DaHR0cHM6Ly93d3cubmNiaS5ubG0ubmloLmdvdi9wbWMvYXJ0aWNsZXMvUE1DNTk4MjAzOS8%3D%26i%3DNjA0Nzc4NjMzMmI5MDAwZTg3MGJhMGVh%26t%3DZTdaaFMwZG1Tay9hT1hkYS9odXpFaHZodWFjY05ndk8vRGhsSXc4NVZtVT0%3D%26h%3De40e006f9c8c4ca9912196fe9be3c4fe%26s%3DAVNPUEhUT0NFTkNSWVBUSVbfuKhXUie7AoRdfE_I5S_0&amp;data=05%7C02%7Cjohn%40mavsg.org%7Cd6d3be10eb254c9dd93408ddb970cc9c%7C5a714694450344ebaad12b1dd46d4203%7C0%7C0%7C638870616335862450%7CUnknown%7CTWFpbGZsb3d8eyJFbXB0eU1hcGkiOnRydWUsIlYiOiIwLjAuMDAwMCIsIlAiOiJXaW4zMiIsIkFOIjoiTWFpbCIsIldUIjoyfQ%3D%3D%7C0%7C%7C%7C&amp;sdata=I6cKPbrng9dT4DlFkahs248pnz507FrcFA3ZPM9fU4U%3D&amp;reserved=0"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eur02.safelinks.protection.outlook.com/?url=https%3A%2F%2Feu-west-1.protection.sophos.com%2F%3Fd%3Dmavsg.org%26u%3DaHR0cDovL3d3dy5tYXZzZy5vcmcv%26i%3DNjA0Nzc4NjMzMmI5MDAwZTg3MGJhMGVh%26t%3DcmMydzVXalNMVklzMWpQamN4QjdRS3BncVhURjMyOXpmQXdrWFA2LzB4dz0%3D%26h%3De40e006f9c8c4ca9912196fe9be3c4fe%26s%3DAVNPUEhUT0NFTkNSWVBUSVbfuKhXUie7AoRdfE_I5S_0&amp;data=05%7C02%7Cjohn%40mavsg.org%7Cd6d3be10eb254c9dd93408ddb970cc9c%7C5a714694450344ebaad12b1dd46d4203%7C0%7C0%7C638870616335944185%7CUnknown%7CTWFpbGZsb3d8eyJFbXB0eU1hcGkiOnRydWUsIlYiOiIwLjAuMDAwMCIsIlAiOiJXaW4zMiIsIkFOIjoiTWFpbCIsIldUIjoyfQ%3D%3D%7C0%7C%7C%7C&amp;sdata=yDh3kJoMRwb3a4b%2BR97kBIuogKUvTmwAd1g2tAiiL4Y%3D&amp;reserved=0"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ur02.safelinks.protection.outlook.com/?url=https%3A%2F%2Feu-west-1.protection.sophos.com%2F%3Fd%3Dnih.gov%26u%3DaHR0cHM6Ly93d3cubmNiaS5ubG0ubmloLmdvdi9wbWMvYXJ0aWNsZXMvUE1DNTk4MjAzOS8%3D%26i%3DNjA0Nzc4NjMzMmI5MDAwZTg3MGJhMGVh%26t%3DZTdaaFMwZG1Tay9hT1hkYS9odXpFaHZodWFjY05ndk8vRGhsSXc4NVZtVT0%3D%26h%3De40e006f9c8c4ca9912196fe9be3c4fe%26s%3DAVNPUEhUT0NFTkNSWVBUSVbfuKhXUie7AoRdfE_I5S_0&amp;data=05%7C02%7Cjohn%40mavsg.org%7Cd6d3be10eb254c9dd93408ddb970cc9c%7C5a714694450344ebaad12b1dd46d4203%7C0%7C0%7C638870616335827939%7CUnknown%7CTWFpbGZsb3d8eyJFbXB0eU1hcGkiOnRydWUsIlYiOiIwLjAuMDAwMCIsIlAiOiJXaW4zMiIsIkFOIjoiTWFpbCIsIldUIjoyfQ%3D%3D%7C0%7C%7C%7C&amp;sdata=rUkt2IVx%2FEOPsRZYhjpYMzpFpQVQBUAgaFmkIaQSrBI%3D&amp;reserved=0"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hyperlink" Target="http://www.mavsg.org" TargetMode="External"/><Relationship Id="rId2" Type="http://schemas.openxmlformats.org/officeDocument/2006/relationships/hyperlink" Target="mailto:info@mavsg.org" TargetMode="External"/><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5C7D0BA8BD62747988000824F3F9BD5" ma:contentTypeVersion="13" ma:contentTypeDescription="Create a new document." ma:contentTypeScope="" ma:versionID="cc56177a32f7f4be9254e97ad30e7202">
  <xsd:schema xmlns:xsd="http://www.w3.org/2001/XMLSchema" xmlns:xs="http://www.w3.org/2001/XMLSchema" xmlns:p="http://schemas.microsoft.com/office/2006/metadata/properties" xmlns:ns2="4292bed4-6e75-4367-a219-e177b8d58be2" xmlns:ns3="f808a32d-7a6c-4c86-ba49-538c8369a2d4" targetNamespace="http://schemas.microsoft.com/office/2006/metadata/properties" ma:root="true" ma:fieldsID="bf19eb9ac52ac0e9ea66045fa0153ae2" ns2:_="" ns3:_="">
    <xsd:import namespace="4292bed4-6e75-4367-a219-e177b8d58be2"/>
    <xsd:import namespace="f808a32d-7a6c-4c86-ba49-538c8369a2d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92bed4-6e75-4367-a219-e177b8d58b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3dcc7138-539a-4f6a-9211-88252e8435ba"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808a32d-7a6c-4c86-ba49-538c8369a2d4"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b7c141c0-f14c-4e70-a7fc-78e5f588e8d1}" ma:internalName="TaxCatchAll" ma:showField="CatchAllData" ma:web="f808a32d-7a6c-4c86-ba49-538c8369a2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f808a32d-7a6c-4c86-ba49-538c8369a2d4" xsi:nil="true"/>
    <lcf76f155ced4ddcb4097134ff3c332f xmlns="4292bed4-6e75-4367-a219-e177b8d58be2">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E3AD902-EF57-4404-B527-2A9072E570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92bed4-6e75-4367-a219-e177b8d58be2"/>
    <ds:schemaRef ds:uri="f808a32d-7a6c-4c86-ba49-538c8369a2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5A39DF3-D448-4053-8979-CEFFD482A505}">
  <ds:schemaRefs>
    <ds:schemaRef ds:uri="http://schemas.microsoft.com/office/2006/metadata/properties"/>
    <ds:schemaRef ds:uri="http://schemas.microsoft.com/office/infopath/2007/PartnerControls"/>
    <ds:schemaRef ds:uri="f808a32d-7a6c-4c86-ba49-538c8369a2d4"/>
    <ds:schemaRef ds:uri="4292bed4-6e75-4367-a219-e177b8d58be2"/>
  </ds:schemaRefs>
</ds:datastoreItem>
</file>

<file path=customXml/itemProps3.xml><?xml version="1.0" encoding="utf-8"?>
<ds:datastoreItem xmlns:ds="http://schemas.openxmlformats.org/officeDocument/2006/customXml" ds:itemID="{C78D7A6D-5032-4B91-A2C5-590CD0E882EC}">
  <ds:schemaRefs>
    <ds:schemaRef ds:uri="http://schemas.openxmlformats.org/officeDocument/2006/bibliography"/>
  </ds:schemaRefs>
</ds:datastoreItem>
</file>

<file path=customXml/itemProps4.xml><?xml version="1.0" encoding="utf-8"?>
<ds:datastoreItem xmlns:ds="http://schemas.openxmlformats.org/officeDocument/2006/customXml" ds:itemID="{D0954D93-3A9E-455A-B805-D2DA2FAF20C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4</Pages>
  <Words>1778</Words>
  <Characters>10137</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Momehooz</dc:creator>
  <cp:keywords/>
  <dc:description/>
  <cp:lastModifiedBy>John Flanagan</cp:lastModifiedBy>
  <cp:revision>4</cp:revision>
  <cp:lastPrinted>2025-06-20T11:21:00Z</cp:lastPrinted>
  <dcterms:created xsi:type="dcterms:W3CDTF">2025-07-02T16:07:00Z</dcterms:created>
  <dcterms:modified xsi:type="dcterms:W3CDTF">2025-07-02T16:17:00Z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0x01010045C7D0BA8BD62747988000824F3F9BD5</vt:lpwstr>
  </property>
  <property fmtid="{D5CDD505-2E9C-101B-9397-08002B2CF9AE}" pid="3" name="Order">
    <vt:r8>22000</vt:r8>
  </property>
  <property fmtid="{D5CDD505-2E9C-101B-9397-08002B2CF9AE}" pid="4" name="MediaServiceImageTags">
    <vt:lpwstr/>
  </property>
</Properties>
</file>